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71E0A" w14:textId="74EA69F8" w:rsidR="0088009B" w:rsidRPr="0088009B" w:rsidRDefault="00354BD4" w:rsidP="0088009B">
      <w:pPr>
        <w:widowControl/>
        <w:spacing w:after="160" w:line="360" w:lineRule="auto"/>
        <w:jc w:val="center"/>
        <w:rPr>
          <w:rFonts w:ascii="宋体" w:eastAsia="宋体" w:hAnsi="宋体" w:cs="宋体"/>
          <w:b/>
          <w:bCs/>
          <w:color w:val="222222"/>
          <w:kern w:val="0"/>
          <w:sz w:val="32"/>
          <w:szCs w:val="32"/>
        </w:rPr>
      </w:pPr>
      <w:r w:rsidRPr="00354BD4"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>三维天下科技股份公司</w:t>
      </w:r>
      <w:r w:rsidR="0088009B" w:rsidRPr="0088009B"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>参与高等职业教育人才培养年度</w:t>
      </w:r>
      <w:r w:rsidR="004C4B1B"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 xml:space="preserve"> </w:t>
      </w:r>
      <w:r w:rsidR="004C4B1B">
        <w:rPr>
          <w:rFonts w:ascii="宋体" w:eastAsia="宋体" w:hAnsi="宋体" w:cs="宋体"/>
          <w:b/>
          <w:bCs/>
          <w:color w:val="222222"/>
          <w:kern w:val="0"/>
          <w:sz w:val="32"/>
          <w:szCs w:val="32"/>
        </w:rPr>
        <w:t xml:space="preserve"> </w:t>
      </w:r>
      <w:bookmarkStart w:id="0" w:name="_GoBack"/>
      <w:bookmarkEnd w:id="0"/>
      <w:r w:rsidR="0088009B" w:rsidRPr="0088009B"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>报告（202</w:t>
      </w:r>
      <w:r w:rsidR="00817AFA"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>2</w:t>
      </w:r>
      <w:r w:rsidR="0088009B" w:rsidRPr="0088009B"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>）</w:t>
      </w:r>
    </w:p>
    <w:p w14:paraId="53E88022" w14:textId="11DF3BD5" w:rsidR="007D211B" w:rsidRPr="0088009B" w:rsidRDefault="00816C66" w:rsidP="0088009B">
      <w:pPr>
        <w:rPr>
          <w:rFonts w:ascii="宋体" w:eastAsia="宋体" w:hAnsi="宋体" w:cs="宋体"/>
          <w:b/>
          <w:bCs/>
          <w:color w:val="222222"/>
          <w:kern w:val="0"/>
          <w:sz w:val="24"/>
          <w:szCs w:val="24"/>
        </w:rPr>
      </w:pPr>
      <w:r w:rsidRPr="0088009B"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</w:rPr>
        <w:t>一、企业概况介绍</w:t>
      </w:r>
    </w:p>
    <w:p w14:paraId="0494313C" w14:textId="77777777" w:rsidR="00354BD4" w:rsidRDefault="00354BD4" w:rsidP="00D740E6">
      <w:pPr>
        <w:pStyle w:val="a9"/>
        <w:shd w:val="clear" w:color="auto" w:fill="FFFFFF"/>
        <w:spacing w:before="0" w:beforeAutospacing="0" w:after="0" w:afterAutospacing="0" w:line="360" w:lineRule="auto"/>
        <w:ind w:firstLine="482"/>
      </w:pPr>
      <w:r>
        <w:t>安徽三维天下科技股份公司专注于三维数字化技术创新应用，将三维数字化技术与实际应用完美结合，在教育领域、工业制造领域率先提出一体化综合解决方案的高新技术企业。三维天下公司主要经营Win3D系列三维扫描仪、3D打印机、三维建模软件及仿真教学实训平台等产品，并与国内外知名的3D软硬件厂商结成战略合作伙伴。</w:t>
      </w:r>
    </w:p>
    <w:p w14:paraId="5573829A" w14:textId="77777777" w:rsidR="00354BD4" w:rsidRDefault="00354BD4" w:rsidP="00D740E6">
      <w:pPr>
        <w:pStyle w:val="a9"/>
        <w:shd w:val="clear" w:color="auto" w:fill="FFFFFF"/>
        <w:spacing w:before="0" w:beforeAutospacing="0" w:after="0" w:afterAutospacing="0" w:line="360" w:lineRule="auto"/>
        <w:ind w:firstLine="482"/>
      </w:pPr>
      <w:r>
        <w:t>三维天下公司连续8年成为全国职业院校技能大赛“工业设计技术”赛项指定器材供应商，并多次获得全国职业院校技能大赛突出贡献奖；连续2年成为全国数控技能大赛“数字化设计与制造”赛项指定技术支持单位；连续8年成为全国机械行业职业院校技能大赛-“逆向建模创新设计与制造”赛项技术支持单位及器材供应商；连续3年成为金砖国家技能发展与技术创新大赛“3D打印造型技术竞赛”赛项的支持单位，为大赛提供专业的技术支持与服务，并获得赛项突出贡献奖。</w:t>
      </w:r>
    </w:p>
    <w:p w14:paraId="000EA085" w14:textId="77777777" w:rsidR="00354BD4" w:rsidRDefault="00354BD4" w:rsidP="00D740E6">
      <w:pPr>
        <w:pStyle w:val="a9"/>
        <w:shd w:val="clear" w:color="auto" w:fill="FFFFFF"/>
        <w:spacing w:before="0" w:beforeAutospacing="0" w:after="0" w:afterAutospacing="0" w:line="360" w:lineRule="auto"/>
        <w:ind w:firstLine="482"/>
      </w:pPr>
      <w:r>
        <w:t>三维天下公司与580余所院校达成校企合作关系，其中围绕专业创新、技能竞赛及实训基地等深入合作院校310余所。基于独创的产教融合校企合作模式，促进职院校3D类专业设置、课程优化，强化教学方式与生产实践对接，从而推动应用型和技术技能型人才的培养体系建设。</w:t>
      </w:r>
    </w:p>
    <w:p w14:paraId="6D3CBCE3" w14:textId="39B56C75" w:rsidR="00354BD4" w:rsidRDefault="00354BD4" w:rsidP="00D740E6">
      <w:pPr>
        <w:pStyle w:val="a9"/>
        <w:shd w:val="clear" w:color="auto" w:fill="FFFFFF"/>
        <w:spacing w:before="0" w:beforeAutospacing="0" w:after="0" w:afterAutospacing="0" w:line="360" w:lineRule="auto"/>
        <w:ind w:firstLine="482"/>
      </w:pPr>
      <w:r>
        <w:t>三维天下公司秉承“科技引领成长，智慧开启成功”的企业理念，为三维数字化技术创新应用与传统产业的升级而努力；为客户提供先进的产品与满意的服务；为中国三维数字化行业的应用与发展做出杰出贡献！</w:t>
      </w:r>
    </w:p>
    <w:p w14:paraId="5A26CCF1" w14:textId="77777777" w:rsidR="007D211B" w:rsidRPr="0088009B" w:rsidRDefault="00816C66" w:rsidP="0039561F">
      <w:pPr>
        <w:spacing w:line="360" w:lineRule="auto"/>
        <w:rPr>
          <w:rFonts w:ascii="宋体" w:eastAsia="宋体" w:hAnsi="宋体" w:cs="宋体"/>
          <w:b/>
          <w:bCs/>
          <w:color w:val="222222"/>
          <w:kern w:val="0"/>
          <w:sz w:val="24"/>
          <w:szCs w:val="24"/>
        </w:rPr>
      </w:pPr>
      <w:r w:rsidRPr="0088009B"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</w:rPr>
        <w:t>二、参与我校办学合作情况</w:t>
      </w:r>
    </w:p>
    <w:p w14:paraId="0FD8752A" w14:textId="76AD7E93" w:rsidR="0039561F" w:rsidRPr="0039561F" w:rsidRDefault="0039561F" w:rsidP="0039561F">
      <w:pPr>
        <w:spacing w:line="360" w:lineRule="auto"/>
        <w:ind w:firstLineChars="176" w:firstLine="422"/>
        <w:jc w:val="left"/>
        <w:rPr>
          <w:rFonts w:asciiTheme="minorEastAsia" w:hAnsiTheme="minorEastAsia"/>
          <w:bCs/>
          <w:kern w:val="0"/>
          <w:sz w:val="24"/>
          <w:szCs w:val="24"/>
        </w:rPr>
      </w:pPr>
      <w:r w:rsidRPr="00D646BD">
        <w:rPr>
          <w:rFonts w:asciiTheme="minorEastAsia" w:hAnsiTheme="minorEastAsia" w:hint="eastAsia"/>
          <w:bCs/>
          <w:kern w:val="0"/>
          <w:sz w:val="24"/>
          <w:szCs w:val="24"/>
        </w:rPr>
        <w:t>南京工业职业技术大学</w:t>
      </w:r>
      <w:r w:rsidRPr="0039561F">
        <w:rPr>
          <w:rFonts w:asciiTheme="minorEastAsia" w:hAnsiTheme="minorEastAsia" w:hint="eastAsia"/>
          <w:bCs/>
          <w:kern w:val="0"/>
          <w:sz w:val="24"/>
          <w:szCs w:val="24"/>
        </w:rPr>
        <w:t>与</w:t>
      </w:r>
      <w:r w:rsidR="004162D6">
        <w:rPr>
          <w:rFonts w:asciiTheme="minorEastAsia" w:hAnsiTheme="minorEastAsia" w:hint="eastAsia"/>
          <w:bCs/>
          <w:kern w:val="0"/>
          <w:sz w:val="24"/>
          <w:szCs w:val="24"/>
        </w:rPr>
        <w:t>安徽</w:t>
      </w:r>
      <w:r w:rsidRPr="0039561F">
        <w:rPr>
          <w:rFonts w:asciiTheme="minorEastAsia" w:hAnsiTheme="minorEastAsia"/>
          <w:bCs/>
          <w:kern w:val="0"/>
          <w:sz w:val="24"/>
          <w:szCs w:val="24"/>
        </w:rPr>
        <w:t>三维天下科技有限公司</w:t>
      </w:r>
      <w:r w:rsidRPr="0039561F">
        <w:rPr>
          <w:rFonts w:asciiTheme="minorEastAsia" w:hAnsiTheme="minorEastAsia" w:hint="eastAsia"/>
          <w:bCs/>
          <w:kern w:val="0"/>
          <w:sz w:val="24"/>
          <w:szCs w:val="24"/>
        </w:rPr>
        <w:t>合作，培养高职学生三维数据采集、逆向建模、创新设计、CNC编程与加工、3D打印、</w:t>
      </w:r>
      <w:r w:rsidRPr="0039561F">
        <w:rPr>
          <w:rFonts w:asciiTheme="minorEastAsia" w:hAnsiTheme="minorEastAsia"/>
          <w:bCs/>
          <w:kern w:val="0"/>
          <w:sz w:val="24"/>
          <w:szCs w:val="24"/>
        </w:rPr>
        <w:t>装配验证</w:t>
      </w:r>
      <w:r w:rsidRPr="0039561F">
        <w:rPr>
          <w:rFonts w:asciiTheme="minorEastAsia" w:hAnsiTheme="minorEastAsia" w:hint="eastAsia"/>
          <w:bCs/>
          <w:kern w:val="0"/>
          <w:sz w:val="24"/>
          <w:szCs w:val="24"/>
        </w:rPr>
        <w:t>等前沿的知识、技术技能以及职业素养能力。通过校企合作、教师</w:t>
      </w:r>
      <w:r w:rsidRPr="0039561F">
        <w:rPr>
          <w:rFonts w:asciiTheme="minorEastAsia" w:hAnsiTheme="minorEastAsia"/>
          <w:bCs/>
          <w:kern w:val="0"/>
          <w:sz w:val="24"/>
          <w:szCs w:val="24"/>
        </w:rPr>
        <w:t>和</w:t>
      </w:r>
      <w:r w:rsidRPr="0039561F">
        <w:rPr>
          <w:rFonts w:asciiTheme="minorEastAsia" w:hAnsiTheme="minorEastAsia" w:hint="eastAsia"/>
          <w:bCs/>
          <w:kern w:val="0"/>
          <w:sz w:val="24"/>
          <w:szCs w:val="24"/>
        </w:rPr>
        <w:t>学生参与比赛、参加企业</w:t>
      </w:r>
      <w:r w:rsidRPr="0039561F">
        <w:rPr>
          <w:rFonts w:asciiTheme="minorEastAsia" w:hAnsiTheme="minorEastAsia"/>
          <w:bCs/>
          <w:kern w:val="0"/>
          <w:sz w:val="24"/>
          <w:szCs w:val="24"/>
        </w:rPr>
        <w:t>培训</w:t>
      </w:r>
      <w:r w:rsidRPr="0039561F">
        <w:rPr>
          <w:rFonts w:asciiTheme="minorEastAsia" w:hAnsiTheme="minorEastAsia" w:hint="eastAsia"/>
          <w:bCs/>
          <w:kern w:val="0"/>
          <w:sz w:val="24"/>
          <w:szCs w:val="24"/>
        </w:rPr>
        <w:t>等方式，提高教师的研发能力与学生实际岗位操作技能。通过校企合作实现了校企优势互补，资源共享，共同育人；全面培养学生工业设计的工程实践能力和创新能力。</w:t>
      </w:r>
    </w:p>
    <w:p w14:paraId="7E137B29" w14:textId="746A88C4" w:rsidR="0039561F" w:rsidRDefault="0039561F" w:rsidP="0039561F">
      <w:pPr>
        <w:jc w:val="left"/>
        <w:rPr>
          <w:rFonts w:ascii="仿宋_GB2312" w:eastAsia="仿宋_GB2312" w:hAnsi="仿宋"/>
          <w:bCs/>
          <w:kern w:val="0"/>
        </w:rPr>
      </w:pPr>
      <w:r w:rsidRPr="00BD0F29">
        <w:rPr>
          <w:rFonts w:ascii="仿宋_GB2312" w:eastAsia="仿宋_GB2312" w:hAnsi="仿宋"/>
          <w:bCs/>
          <w:noProof/>
          <w:kern w:val="0"/>
        </w:rPr>
        <w:lastRenderedPageBreak/>
        <w:drawing>
          <wp:inline distT="0" distB="0" distL="0" distR="0" wp14:anchorId="7CED8F50" wp14:editId="245F3B16">
            <wp:extent cx="3019425" cy="1704975"/>
            <wp:effectExtent l="0" t="0" r="9525" b="9525"/>
            <wp:docPr id="4" name="图片 4" descr="IMG_3727(20211014-09403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3727(20211014-094033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F29">
        <w:rPr>
          <w:rFonts w:ascii="仿宋_GB2312" w:eastAsia="仿宋_GB2312" w:hAnsi="仿宋"/>
          <w:bCs/>
          <w:noProof/>
          <w:kern w:val="0"/>
        </w:rPr>
        <w:drawing>
          <wp:inline distT="0" distB="0" distL="0" distR="0" wp14:anchorId="409FE3D4" wp14:editId="10C5D92F">
            <wp:extent cx="2181225" cy="1771650"/>
            <wp:effectExtent l="0" t="0" r="9525" b="0"/>
            <wp:docPr id="3" name="图片 3" descr="IMG_5098(20211014-09410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5098(20211014-094101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478" b="29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F29">
        <w:rPr>
          <w:rFonts w:ascii="仿宋_GB2312" w:eastAsia="仿宋_GB2312" w:hAnsi="仿宋"/>
          <w:bCs/>
          <w:noProof/>
          <w:kern w:val="0"/>
        </w:rPr>
        <w:drawing>
          <wp:inline distT="0" distB="0" distL="0" distR="0" wp14:anchorId="50F407EB" wp14:editId="373F4766">
            <wp:extent cx="2190750" cy="2781300"/>
            <wp:effectExtent l="0" t="0" r="0" b="0"/>
            <wp:docPr id="2" name="图片 2" descr="2D5FB0BE-12DC-49E3-8A46-437C2D042E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D5FB0BE-12DC-49E3-8A46-437C2D042E3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F29">
        <w:rPr>
          <w:rFonts w:ascii="仿宋_GB2312" w:eastAsia="仿宋_GB2312" w:hAnsi="仿宋"/>
          <w:bCs/>
          <w:noProof/>
          <w:kern w:val="0"/>
        </w:rPr>
        <w:drawing>
          <wp:inline distT="0" distB="0" distL="0" distR="0" wp14:anchorId="3CE09C49" wp14:editId="36175391">
            <wp:extent cx="2847975" cy="2143125"/>
            <wp:effectExtent l="0" t="0" r="9525" b="9525"/>
            <wp:docPr id="1" name="图片 1" descr="49D48AA4-69D0-4143-B7DC-69F2DB096E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9D48AA4-69D0-4143-B7DC-69F2DB096E2C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6842D" w14:textId="18B1506F" w:rsidR="007D211B" w:rsidRPr="003975BD" w:rsidRDefault="00A75DC3">
      <w:pPr>
        <w:rPr>
          <w:rFonts w:ascii="宋体" w:eastAsia="宋体" w:hAnsi="宋体" w:cs="宋体"/>
          <w:b/>
          <w:bCs/>
          <w:color w:val="222222"/>
          <w:kern w:val="0"/>
          <w:sz w:val="24"/>
          <w:szCs w:val="24"/>
        </w:rPr>
      </w:pPr>
      <w:r w:rsidRPr="003975BD"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</w:rPr>
        <w:t>三</w:t>
      </w:r>
      <w:r w:rsidR="00816C66" w:rsidRPr="003975BD"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</w:rPr>
        <w:t>、资源投入情况</w:t>
      </w:r>
    </w:p>
    <w:p w14:paraId="488B3BEF" w14:textId="34DD0891" w:rsidR="00863315" w:rsidRDefault="004162D6" w:rsidP="00863315">
      <w:pPr>
        <w:spacing w:line="360" w:lineRule="auto"/>
        <w:ind w:firstLineChars="200" w:firstLine="480"/>
        <w:rPr>
          <w:rFonts w:ascii="宋体" w:hAnsi="宋体" w:cs="Microsoft YaHei UI"/>
          <w:sz w:val="24"/>
          <w:szCs w:val="24"/>
        </w:rPr>
      </w:pPr>
      <w:r>
        <w:rPr>
          <w:rFonts w:asciiTheme="minorEastAsia" w:hAnsiTheme="minorEastAsia" w:hint="eastAsia"/>
          <w:bCs/>
          <w:kern w:val="0"/>
          <w:sz w:val="24"/>
          <w:szCs w:val="24"/>
        </w:rPr>
        <w:t>安徽</w:t>
      </w:r>
      <w:r w:rsidRPr="0039561F">
        <w:rPr>
          <w:rFonts w:asciiTheme="minorEastAsia" w:hAnsiTheme="minorEastAsia"/>
          <w:bCs/>
          <w:kern w:val="0"/>
          <w:sz w:val="24"/>
          <w:szCs w:val="24"/>
        </w:rPr>
        <w:t>三维天下科技有限公司</w:t>
      </w:r>
      <w:r w:rsidR="00863315" w:rsidRPr="00426317">
        <w:rPr>
          <w:rFonts w:ascii="宋体" w:hAnsi="宋体" w:cs="Microsoft YaHei UI" w:hint="eastAsia"/>
          <w:sz w:val="24"/>
          <w:szCs w:val="24"/>
        </w:rPr>
        <w:t>积极</w:t>
      </w:r>
      <w:proofErr w:type="gramStart"/>
      <w:r w:rsidR="00863315" w:rsidRPr="00426317">
        <w:rPr>
          <w:rFonts w:ascii="宋体" w:hAnsi="宋体" w:cs="Microsoft YaHei UI" w:hint="eastAsia"/>
          <w:sz w:val="24"/>
          <w:szCs w:val="24"/>
        </w:rPr>
        <w:t>参与</w:t>
      </w:r>
      <w:r w:rsidR="00863315">
        <w:rPr>
          <w:rFonts w:ascii="宋体" w:hAnsi="宋体" w:cs="Microsoft YaHei UI" w:hint="eastAsia"/>
          <w:sz w:val="24"/>
          <w:szCs w:val="24"/>
        </w:rPr>
        <w:t>南工</w:t>
      </w:r>
      <w:r>
        <w:rPr>
          <w:rFonts w:ascii="宋体" w:hAnsi="宋体" w:cs="Microsoft YaHei UI" w:hint="eastAsia"/>
          <w:sz w:val="24"/>
          <w:szCs w:val="24"/>
        </w:rPr>
        <w:t>机械</w:t>
      </w:r>
      <w:proofErr w:type="gramEnd"/>
      <w:r>
        <w:rPr>
          <w:rFonts w:ascii="宋体" w:hAnsi="宋体" w:cs="Microsoft YaHei UI" w:hint="eastAsia"/>
          <w:sz w:val="24"/>
          <w:szCs w:val="24"/>
        </w:rPr>
        <w:t>设计</w:t>
      </w:r>
      <w:r>
        <w:rPr>
          <w:rFonts w:ascii="宋体" w:hAnsi="宋体" w:cs="Microsoft YaHei UI"/>
          <w:sz w:val="24"/>
          <w:szCs w:val="24"/>
        </w:rPr>
        <w:t>与制造</w:t>
      </w:r>
      <w:r w:rsidR="00863315" w:rsidRPr="00426317">
        <w:rPr>
          <w:rFonts w:ascii="宋体" w:hAnsi="宋体" w:cs="Microsoft YaHei UI" w:hint="eastAsia"/>
          <w:sz w:val="24"/>
          <w:szCs w:val="24"/>
        </w:rPr>
        <w:t>专业建设，根据企业生产的实际需要和市场需求，学校与企业共同商讨培养目标、教学计划、教学内容和实习方式，更紧密地将企业市场需求与学校高技能人才培养结合起来。</w:t>
      </w:r>
    </w:p>
    <w:p w14:paraId="0DFC0E1D" w14:textId="187177B3" w:rsidR="004162D6" w:rsidRPr="00426317" w:rsidRDefault="004162D6" w:rsidP="00863315">
      <w:pPr>
        <w:spacing w:line="360" w:lineRule="auto"/>
        <w:ind w:firstLineChars="200" w:firstLine="480"/>
        <w:rPr>
          <w:rFonts w:ascii="宋体" w:hAnsi="宋体" w:cs="Microsoft YaHei UI"/>
          <w:sz w:val="24"/>
          <w:szCs w:val="24"/>
        </w:rPr>
      </w:pPr>
      <w:r>
        <w:rPr>
          <w:rFonts w:asciiTheme="minorEastAsia" w:hAnsiTheme="minorEastAsia" w:hint="eastAsia"/>
          <w:bCs/>
          <w:kern w:val="0"/>
          <w:sz w:val="24"/>
          <w:szCs w:val="24"/>
        </w:rPr>
        <w:t>安徽</w:t>
      </w:r>
      <w:r w:rsidRPr="0039561F">
        <w:rPr>
          <w:rFonts w:asciiTheme="minorEastAsia" w:hAnsiTheme="minorEastAsia"/>
          <w:bCs/>
          <w:kern w:val="0"/>
          <w:sz w:val="24"/>
          <w:szCs w:val="24"/>
        </w:rPr>
        <w:t>三维天下科技有限公司</w:t>
      </w:r>
      <w:r>
        <w:rPr>
          <w:rFonts w:asciiTheme="minorEastAsia" w:hAnsiTheme="minorEastAsia" w:hint="eastAsia"/>
          <w:bCs/>
          <w:kern w:val="0"/>
          <w:sz w:val="24"/>
          <w:szCs w:val="24"/>
        </w:rPr>
        <w:t>安排</w:t>
      </w:r>
      <w:r>
        <w:rPr>
          <w:rFonts w:asciiTheme="minorEastAsia" w:hAnsiTheme="minorEastAsia"/>
          <w:bCs/>
          <w:kern w:val="0"/>
          <w:sz w:val="24"/>
          <w:szCs w:val="24"/>
        </w:rPr>
        <w:t>工程师参与我校的大赛</w:t>
      </w:r>
      <w:r>
        <w:rPr>
          <w:rFonts w:asciiTheme="minorEastAsia" w:hAnsiTheme="minorEastAsia" w:hint="eastAsia"/>
          <w:bCs/>
          <w:kern w:val="0"/>
          <w:sz w:val="24"/>
          <w:szCs w:val="24"/>
        </w:rPr>
        <w:t>师生</w:t>
      </w:r>
      <w:r>
        <w:rPr>
          <w:rFonts w:asciiTheme="minorEastAsia" w:hAnsiTheme="minorEastAsia"/>
          <w:bCs/>
          <w:kern w:val="0"/>
          <w:sz w:val="24"/>
          <w:szCs w:val="24"/>
        </w:rPr>
        <w:t>的培训</w:t>
      </w:r>
      <w:r>
        <w:rPr>
          <w:rFonts w:asciiTheme="minorEastAsia" w:hAnsiTheme="minorEastAsia" w:hint="eastAsia"/>
          <w:bCs/>
          <w:kern w:val="0"/>
          <w:sz w:val="24"/>
          <w:szCs w:val="24"/>
        </w:rPr>
        <w:t>工作</w:t>
      </w:r>
      <w:r w:rsidR="00CB15A4">
        <w:rPr>
          <w:rFonts w:asciiTheme="minorEastAsia" w:hAnsiTheme="minorEastAsia" w:hint="eastAsia"/>
          <w:bCs/>
          <w:kern w:val="0"/>
          <w:sz w:val="24"/>
          <w:szCs w:val="24"/>
        </w:rPr>
        <w:t>。</w:t>
      </w:r>
      <w:r w:rsidR="009C6B36" w:rsidRPr="009C6B36">
        <w:rPr>
          <w:rFonts w:asciiTheme="minorEastAsia" w:hAnsiTheme="minorEastAsia" w:hint="eastAsia"/>
          <w:bCs/>
          <w:kern w:val="0"/>
          <w:sz w:val="24"/>
          <w:szCs w:val="24"/>
        </w:rPr>
        <w:t>围绕“双师型”教师队伍建设目标，开展三维数字化创新设计与制造技术技能研修，整合目前行业市场相关的三维数据采集技术、三维数据处理技术、三维建模与创新设计技术等，使</w:t>
      </w:r>
      <w:r w:rsidR="00D646BD">
        <w:rPr>
          <w:rFonts w:asciiTheme="minorEastAsia" w:hAnsiTheme="minorEastAsia" w:hint="eastAsia"/>
          <w:bCs/>
          <w:kern w:val="0"/>
          <w:sz w:val="24"/>
          <w:szCs w:val="24"/>
        </w:rPr>
        <w:t>大赛</w:t>
      </w:r>
      <w:r w:rsidR="00D646BD">
        <w:rPr>
          <w:rFonts w:asciiTheme="minorEastAsia" w:hAnsiTheme="minorEastAsia"/>
          <w:bCs/>
          <w:kern w:val="0"/>
          <w:sz w:val="24"/>
          <w:szCs w:val="24"/>
        </w:rPr>
        <w:t>师生</w:t>
      </w:r>
      <w:r w:rsidR="009C6B36" w:rsidRPr="009C6B36">
        <w:rPr>
          <w:rFonts w:asciiTheme="minorEastAsia" w:hAnsiTheme="minorEastAsia" w:hint="eastAsia"/>
          <w:bCs/>
          <w:kern w:val="0"/>
          <w:sz w:val="24"/>
          <w:szCs w:val="24"/>
        </w:rPr>
        <w:t>了解三维数据采集的方法、逆向建模设计的思路、正向创新设计</w:t>
      </w:r>
      <w:r w:rsidR="00D646BD">
        <w:rPr>
          <w:rFonts w:asciiTheme="minorEastAsia" w:hAnsiTheme="minorEastAsia" w:hint="eastAsia"/>
          <w:bCs/>
          <w:kern w:val="0"/>
          <w:sz w:val="24"/>
          <w:szCs w:val="24"/>
        </w:rPr>
        <w:t>的</w:t>
      </w:r>
      <w:r w:rsidR="00D646BD">
        <w:rPr>
          <w:rFonts w:asciiTheme="minorEastAsia" w:hAnsiTheme="minorEastAsia"/>
          <w:bCs/>
          <w:kern w:val="0"/>
          <w:sz w:val="24"/>
          <w:szCs w:val="24"/>
        </w:rPr>
        <w:t>新技术。</w:t>
      </w:r>
    </w:p>
    <w:p w14:paraId="3DE24599" w14:textId="6D318C60" w:rsidR="00863315" w:rsidRPr="003975BD" w:rsidRDefault="00CB15A4" w:rsidP="003975BD">
      <w:pPr>
        <w:rPr>
          <w:rFonts w:ascii="宋体" w:eastAsia="宋体" w:hAnsi="宋体" w:cs="宋体"/>
          <w:b/>
          <w:bCs/>
          <w:color w:val="222222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</w:rPr>
        <w:t>四</w:t>
      </w:r>
      <w:r w:rsidR="00863315" w:rsidRPr="003975BD"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</w:rPr>
        <w:t>、</w:t>
      </w:r>
      <w:r w:rsidR="00863315" w:rsidRPr="003975BD">
        <w:rPr>
          <w:rFonts w:ascii="宋体" w:eastAsia="宋体" w:hAnsi="宋体" w:cs="宋体"/>
          <w:b/>
          <w:bCs/>
          <w:color w:val="222222"/>
          <w:kern w:val="0"/>
          <w:sz w:val="24"/>
          <w:szCs w:val="24"/>
        </w:rPr>
        <w:t>服务地方</w:t>
      </w:r>
    </w:p>
    <w:p w14:paraId="249310DD" w14:textId="69A0E105" w:rsidR="00863315" w:rsidRDefault="00CB15A4" w:rsidP="00620E4C">
      <w:pPr>
        <w:spacing w:line="360" w:lineRule="auto"/>
        <w:ind w:firstLineChars="200" w:firstLine="480"/>
        <w:rPr>
          <w:rFonts w:ascii="宋体" w:hAnsi="宋体" w:cs="Microsoft YaHei UI"/>
          <w:sz w:val="24"/>
          <w:szCs w:val="24"/>
        </w:rPr>
      </w:pPr>
      <w:r>
        <w:rPr>
          <w:rFonts w:asciiTheme="minorEastAsia" w:hAnsiTheme="minorEastAsia" w:hint="eastAsia"/>
          <w:bCs/>
          <w:kern w:val="0"/>
          <w:sz w:val="24"/>
          <w:szCs w:val="24"/>
        </w:rPr>
        <w:t>安徽</w:t>
      </w:r>
      <w:r w:rsidRPr="0039561F">
        <w:rPr>
          <w:rFonts w:asciiTheme="minorEastAsia" w:hAnsiTheme="minorEastAsia"/>
          <w:bCs/>
          <w:kern w:val="0"/>
          <w:sz w:val="24"/>
          <w:szCs w:val="24"/>
        </w:rPr>
        <w:t>三维天下科技有限公司</w:t>
      </w:r>
      <w:r w:rsidR="00863315">
        <w:rPr>
          <w:rFonts w:ascii="宋体" w:hAnsi="宋体" w:cs="Microsoft YaHei UI" w:hint="eastAsia"/>
          <w:sz w:val="24"/>
          <w:szCs w:val="24"/>
        </w:rPr>
        <w:t>积极</w:t>
      </w:r>
      <w:r w:rsidR="00863315" w:rsidRPr="006B54DE">
        <w:rPr>
          <w:rFonts w:ascii="宋体" w:hAnsi="宋体" w:cs="Microsoft YaHei UI" w:hint="eastAsia"/>
          <w:sz w:val="24"/>
          <w:szCs w:val="24"/>
        </w:rPr>
        <w:t>推进</w:t>
      </w:r>
      <w:proofErr w:type="gramStart"/>
      <w:r w:rsidR="00863315" w:rsidRPr="006B54DE">
        <w:rPr>
          <w:rFonts w:ascii="宋体" w:hAnsi="宋体" w:cs="Microsoft YaHei UI" w:hint="eastAsia"/>
          <w:sz w:val="24"/>
          <w:szCs w:val="24"/>
        </w:rPr>
        <w:t>南</w:t>
      </w:r>
      <w:r w:rsidR="00863315">
        <w:rPr>
          <w:rFonts w:ascii="宋体" w:hAnsi="宋体" w:cs="Microsoft YaHei UI" w:hint="eastAsia"/>
          <w:sz w:val="24"/>
          <w:szCs w:val="24"/>
        </w:rPr>
        <w:t>工教师</w:t>
      </w:r>
      <w:proofErr w:type="gramEnd"/>
      <w:r w:rsidR="00863315" w:rsidRPr="006B54DE">
        <w:rPr>
          <w:rFonts w:ascii="宋体" w:hAnsi="宋体" w:cs="Microsoft YaHei UI" w:hint="eastAsia"/>
          <w:sz w:val="24"/>
          <w:szCs w:val="24"/>
        </w:rPr>
        <w:t>与企业技术交流、科研项目合作，教师进企业</w:t>
      </w:r>
      <w:r w:rsidR="00D646BD">
        <w:rPr>
          <w:rFonts w:ascii="宋体" w:hAnsi="宋体" w:cs="Microsoft YaHei UI" w:hint="eastAsia"/>
          <w:sz w:val="24"/>
          <w:szCs w:val="24"/>
        </w:rPr>
        <w:t>学习</w:t>
      </w:r>
      <w:r w:rsidR="00863315" w:rsidRPr="006B54DE">
        <w:rPr>
          <w:rFonts w:ascii="宋体" w:hAnsi="宋体" w:cs="Microsoft YaHei UI" w:hint="eastAsia"/>
          <w:sz w:val="24"/>
          <w:szCs w:val="24"/>
        </w:rPr>
        <w:t>。在校企合作工作中促进教师学习行业、企业生产管理新理念、新技术，开展教师进企业</w:t>
      </w:r>
      <w:r>
        <w:rPr>
          <w:rFonts w:ascii="宋体" w:hAnsi="宋体" w:cs="Microsoft YaHei UI" w:hint="eastAsia"/>
          <w:sz w:val="24"/>
          <w:szCs w:val="24"/>
        </w:rPr>
        <w:t>参观学习</w:t>
      </w:r>
      <w:r w:rsidR="00863315" w:rsidRPr="006B54DE">
        <w:rPr>
          <w:rFonts w:ascii="宋体" w:hAnsi="宋体" w:cs="Microsoft YaHei UI" w:hint="eastAsia"/>
          <w:sz w:val="24"/>
          <w:szCs w:val="24"/>
        </w:rPr>
        <w:t>活动。</w:t>
      </w:r>
      <w:r w:rsidR="00863315">
        <w:rPr>
          <w:rFonts w:ascii="宋体" w:hAnsi="宋体" w:cs="Microsoft YaHei UI" w:hint="eastAsia"/>
          <w:sz w:val="24"/>
          <w:szCs w:val="24"/>
        </w:rPr>
        <w:t>与此同时，</w:t>
      </w:r>
      <w:r w:rsidR="00863315" w:rsidRPr="006B54DE">
        <w:rPr>
          <w:rFonts w:ascii="宋体" w:hAnsi="宋体" w:cs="Microsoft YaHei UI" w:hint="eastAsia"/>
          <w:sz w:val="24"/>
          <w:szCs w:val="24"/>
        </w:rPr>
        <w:t>创造</w:t>
      </w:r>
      <w:r w:rsidR="00863315">
        <w:rPr>
          <w:rFonts w:ascii="宋体" w:hAnsi="宋体" w:cs="Microsoft YaHei UI" w:hint="eastAsia"/>
          <w:sz w:val="24"/>
          <w:szCs w:val="24"/>
        </w:rPr>
        <w:t>教师</w:t>
      </w:r>
      <w:r w:rsidR="00863315" w:rsidRPr="006B54DE">
        <w:rPr>
          <w:rFonts w:ascii="宋体" w:hAnsi="宋体" w:cs="Microsoft YaHei UI" w:hint="eastAsia"/>
          <w:sz w:val="24"/>
          <w:szCs w:val="24"/>
        </w:rPr>
        <w:t>与企业技术交流、科研项目合作条件，加强技术攻关、科研项目合作工作，做好科技研发、技</w:t>
      </w:r>
      <w:r w:rsidR="00863315" w:rsidRPr="006B54DE">
        <w:rPr>
          <w:rFonts w:ascii="宋体" w:hAnsi="宋体" w:cs="Microsoft YaHei UI" w:hint="eastAsia"/>
          <w:sz w:val="24"/>
          <w:szCs w:val="24"/>
        </w:rPr>
        <w:lastRenderedPageBreak/>
        <w:t>术合作方面服务工业经济发展课题。</w:t>
      </w:r>
    </w:p>
    <w:p w14:paraId="38FAB82B" w14:textId="3C048F0F" w:rsidR="00863315" w:rsidRPr="003975BD" w:rsidRDefault="00CB15A4" w:rsidP="003975BD">
      <w:pPr>
        <w:rPr>
          <w:rFonts w:ascii="宋体" w:eastAsia="宋体" w:hAnsi="宋体" w:cs="宋体"/>
          <w:b/>
          <w:bCs/>
          <w:color w:val="222222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</w:rPr>
        <w:t>五</w:t>
      </w:r>
      <w:r w:rsidR="00863315" w:rsidRPr="003975BD"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</w:rPr>
        <w:t>、</w:t>
      </w:r>
      <w:r w:rsidR="00863315" w:rsidRPr="003975BD">
        <w:rPr>
          <w:rFonts w:ascii="宋体" w:eastAsia="宋体" w:hAnsi="宋体" w:cs="宋体"/>
          <w:b/>
          <w:bCs/>
          <w:color w:val="222222"/>
          <w:kern w:val="0"/>
          <w:sz w:val="24"/>
          <w:szCs w:val="24"/>
        </w:rPr>
        <w:t>保障体系</w:t>
      </w:r>
    </w:p>
    <w:p w14:paraId="05780F3C" w14:textId="796785BC" w:rsidR="00863315" w:rsidRPr="00636314" w:rsidRDefault="00620E4C" w:rsidP="00620E4C">
      <w:pPr>
        <w:spacing w:line="360" w:lineRule="auto"/>
        <w:ind w:firstLineChars="200" w:firstLine="480"/>
        <w:rPr>
          <w:rFonts w:ascii="宋体" w:hAnsi="宋体" w:cs="Microsoft YaHei UI"/>
          <w:b/>
          <w:sz w:val="24"/>
          <w:szCs w:val="24"/>
        </w:rPr>
      </w:pPr>
      <w:r w:rsidRPr="00547582">
        <w:rPr>
          <w:rFonts w:asciiTheme="minorEastAsia" w:hAnsiTheme="minorEastAsia" w:cs="微软雅黑"/>
          <w:sz w:val="24"/>
          <w:szCs w:val="24"/>
        </w:rPr>
        <w:t>双方将本着“优势互补、资源共享、互惠双赢、共同发展”的原则，建立长期紧密的合作关系。在未来将投入研发资源筹建研发平台，选派技术骨干参与相关技术的研究工作，南工院将选派优秀教师和业务骨干参与项目开发工作。</w:t>
      </w:r>
      <w:r w:rsidR="00863315" w:rsidRPr="0047440A">
        <w:rPr>
          <w:rFonts w:ascii="宋体" w:hAnsi="宋体" w:cs="Microsoft YaHei UI" w:hint="eastAsia"/>
          <w:sz w:val="24"/>
          <w:szCs w:val="24"/>
        </w:rPr>
        <w:cr/>
      </w:r>
      <w:r w:rsidR="00CB15A4"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</w:rPr>
        <w:t>六</w:t>
      </w:r>
      <w:r w:rsidR="00863315" w:rsidRPr="003975BD"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</w:rPr>
        <w:t>、</w:t>
      </w:r>
      <w:r w:rsidR="00863315" w:rsidRPr="003975BD">
        <w:rPr>
          <w:rFonts w:ascii="宋体" w:eastAsia="宋体" w:hAnsi="宋体" w:cs="宋体"/>
          <w:b/>
          <w:bCs/>
          <w:color w:val="222222"/>
          <w:kern w:val="0"/>
          <w:sz w:val="24"/>
          <w:szCs w:val="24"/>
        </w:rPr>
        <w:t>问题与展望</w:t>
      </w:r>
    </w:p>
    <w:p w14:paraId="54EFFEE5" w14:textId="5D5333E1" w:rsidR="00863315" w:rsidRPr="00863315" w:rsidRDefault="00863315" w:rsidP="00863315">
      <w:pPr>
        <w:spacing w:line="48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863315">
        <w:rPr>
          <w:rFonts w:asciiTheme="minorEastAsia" w:hAnsiTheme="minorEastAsia" w:hint="eastAsia"/>
          <w:sz w:val="24"/>
          <w:szCs w:val="24"/>
        </w:rPr>
        <w:t>目前的校企合作仍处于浅层次合作，离深层合作还相差甚远。应该进一步将企业的需求和院校的人才培养相结合，进一步完善合作机制，对教师的培训仍应进一步加强。</w:t>
      </w:r>
    </w:p>
    <w:p w14:paraId="36A6F3C3" w14:textId="77777777" w:rsidR="00863315" w:rsidRPr="00863315" w:rsidRDefault="00863315" w:rsidP="00863315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863315" w:rsidRPr="00863315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A683B" w14:textId="77777777" w:rsidR="009174CB" w:rsidRDefault="009174CB">
      <w:r>
        <w:separator/>
      </w:r>
    </w:p>
  </w:endnote>
  <w:endnote w:type="continuationSeparator" w:id="0">
    <w:p w14:paraId="79AF8996" w14:textId="77777777" w:rsidR="009174CB" w:rsidRDefault="00917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4858854"/>
      <w:docPartObj>
        <w:docPartGallery w:val="AutoText"/>
      </w:docPartObj>
    </w:sdtPr>
    <w:sdtEndPr/>
    <w:sdtContent>
      <w:p w14:paraId="2AE44DF9" w14:textId="5EAEB1F7" w:rsidR="007D211B" w:rsidRDefault="00816C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B1B" w:rsidRPr="004C4B1B">
          <w:rPr>
            <w:noProof/>
            <w:lang w:val="zh-CN"/>
          </w:rPr>
          <w:t>2</w:t>
        </w:r>
        <w:r>
          <w:fldChar w:fldCharType="end"/>
        </w:r>
      </w:p>
    </w:sdtContent>
  </w:sdt>
  <w:p w14:paraId="13901E94" w14:textId="77777777" w:rsidR="007D211B" w:rsidRDefault="007D21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0F4B1" w14:textId="77777777" w:rsidR="009174CB" w:rsidRDefault="009174CB">
      <w:r>
        <w:separator/>
      </w:r>
    </w:p>
  </w:footnote>
  <w:footnote w:type="continuationSeparator" w:id="0">
    <w:p w14:paraId="01B6DB7E" w14:textId="77777777" w:rsidR="009174CB" w:rsidRDefault="009174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FF"/>
    <w:rsid w:val="00004E1C"/>
    <w:rsid w:val="00020F44"/>
    <w:rsid w:val="000261ED"/>
    <w:rsid w:val="00030F15"/>
    <w:rsid w:val="00046C6C"/>
    <w:rsid w:val="000513FF"/>
    <w:rsid w:val="0009258A"/>
    <w:rsid w:val="000A4481"/>
    <w:rsid w:val="000A5271"/>
    <w:rsid w:val="000A636F"/>
    <w:rsid w:val="000E2A96"/>
    <w:rsid w:val="000E5ACF"/>
    <w:rsid w:val="000F0B59"/>
    <w:rsid w:val="00126CD9"/>
    <w:rsid w:val="0013435C"/>
    <w:rsid w:val="001365AF"/>
    <w:rsid w:val="00143E14"/>
    <w:rsid w:val="00194750"/>
    <w:rsid w:val="00194AE2"/>
    <w:rsid w:val="001959B1"/>
    <w:rsid w:val="001A234E"/>
    <w:rsid w:val="001A4E12"/>
    <w:rsid w:val="001B0895"/>
    <w:rsid w:val="001B2F84"/>
    <w:rsid w:val="001B5A9E"/>
    <w:rsid w:val="001D690D"/>
    <w:rsid w:val="001E1DAB"/>
    <w:rsid w:val="001F0E7F"/>
    <w:rsid w:val="002127EA"/>
    <w:rsid w:val="0022477F"/>
    <w:rsid w:val="00246E4A"/>
    <w:rsid w:val="002708D7"/>
    <w:rsid w:val="00287E28"/>
    <w:rsid w:val="00290D54"/>
    <w:rsid w:val="002960C6"/>
    <w:rsid w:val="002A093C"/>
    <w:rsid w:val="002B1368"/>
    <w:rsid w:val="002E45B3"/>
    <w:rsid w:val="002F2A20"/>
    <w:rsid w:val="002F61BA"/>
    <w:rsid w:val="002F7232"/>
    <w:rsid w:val="0030283D"/>
    <w:rsid w:val="00307A0F"/>
    <w:rsid w:val="00314862"/>
    <w:rsid w:val="00354BD4"/>
    <w:rsid w:val="00357D79"/>
    <w:rsid w:val="00361C1C"/>
    <w:rsid w:val="00364217"/>
    <w:rsid w:val="00365DFD"/>
    <w:rsid w:val="0037308E"/>
    <w:rsid w:val="00376E08"/>
    <w:rsid w:val="00390348"/>
    <w:rsid w:val="0039561F"/>
    <w:rsid w:val="003975BD"/>
    <w:rsid w:val="003A3988"/>
    <w:rsid w:val="003A4408"/>
    <w:rsid w:val="003C4AF6"/>
    <w:rsid w:val="003D5F39"/>
    <w:rsid w:val="004103DF"/>
    <w:rsid w:val="004162D6"/>
    <w:rsid w:val="00437E25"/>
    <w:rsid w:val="00441FE5"/>
    <w:rsid w:val="004705A7"/>
    <w:rsid w:val="00474FCF"/>
    <w:rsid w:val="004A393C"/>
    <w:rsid w:val="004A7924"/>
    <w:rsid w:val="004C4B1B"/>
    <w:rsid w:val="004C6D85"/>
    <w:rsid w:val="004E3D6D"/>
    <w:rsid w:val="00502950"/>
    <w:rsid w:val="0051358A"/>
    <w:rsid w:val="0052683A"/>
    <w:rsid w:val="005546DC"/>
    <w:rsid w:val="00562AA8"/>
    <w:rsid w:val="005651D2"/>
    <w:rsid w:val="00571996"/>
    <w:rsid w:val="00574786"/>
    <w:rsid w:val="00582B31"/>
    <w:rsid w:val="00583F16"/>
    <w:rsid w:val="005913B8"/>
    <w:rsid w:val="005954CD"/>
    <w:rsid w:val="005A2F5F"/>
    <w:rsid w:val="005A69C1"/>
    <w:rsid w:val="005B27D1"/>
    <w:rsid w:val="005C571F"/>
    <w:rsid w:val="005F3C7D"/>
    <w:rsid w:val="005F5329"/>
    <w:rsid w:val="006027F1"/>
    <w:rsid w:val="006118E1"/>
    <w:rsid w:val="0061743A"/>
    <w:rsid w:val="00620E4C"/>
    <w:rsid w:val="00634725"/>
    <w:rsid w:val="00642712"/>
    <w:rsid w:val="006672FD"/>
    <w:rsid w:val="006769A2"/>
    <w:rsid w:val="00681F26"/>
    <w:rsid w:val="006853A2"/>
    <w:rsid w:val="00690ECE"/>
    <w:rsid w:val="0069627F"/>
    <w:rsid w:val="006B21BE"/>
    <w:rsid w:val="006B25A5"/>
    <w:rsid w:val="006B6C6C"/>
    <w:rsid w:val="006C300B"/>
    <w:rsid w:val="006D6E2C"/>
    <w:rsid w:val="006E6271"/>
    <w:rsid w:val="006F51EB"/>
    <w:rsid w:val="00711507"/>
    <w:rsid w:val="00735199"/>
    <w:rsid w:val="007500CD"/>
    <w:rsid w:val="007A1EAB"/>
    <w:rsid w:val="007C752D"/>
    <w:rsid w:val="007C7C1D"/>
    <w:rsid w:val="007D211B"/>
    <w:rsid w:val="008040FF"/>
    <w:rsid w:val="00816C66"/>
    <w:rsid w:val="00817AFA"/>
    <w:rsid w:val="00821505"/>
    <w:rsid w:val="008243FF"/>
    <w:rsid w:val="00834A0F"/>
    <w:rsid w:val="00840B40"/>
    <w:rsid w:val="0084670E"/>
    <w:rsid w:val="00863315"/>
    <w:rsid w:val="0087223E"/>
    <w:rsid w:val="00873525"/>
    <w:rsid w:val="0087445B"/>
    <w:rsid w:val="0088009B"/>
    <w:rsid w:val="008A2B9F"/>
    <w:rsid w:val="008A3443"/>
    <w:rsid w:val="008A3E13"/>
    <w:rsid w:val="008B4FCE"/>
    <w:rsid w:val="008B6F05"/>
    <w:rsid w:val="008D7065"/>
    <w:rsid w:val="008F34A2"/>
    <w:rsid w:val="00907735"/>
    <w:rsid w:val="009174CB"/>
    <w:rsid w:val="00926A37"/>
    <w:rsid w:val="00945028"/>
    <w:rsid w:val="00952C71"/>
    <w:rsid w:val="00963C23"/>
    <w:rsid w:val="00987732"/>
    <w:rsid w:val="00997692"/>
    <w:rsid w:val="009C6B36"/>
    <w:rsid w:val="009D482B"/>
    <w:rsid w:val="009F3FD3"/>
    <w:rsid w:val="00A07372"/>
    <w:rsid w:val="00A113A0"/>
    <w:rsid w:val="00A152FF"/>
    <w:rsid w:val="00A20DFB"/>
    <w:rsid w:val="00A236D1"/>
    <w:rsid w:val="00A4093A"/>
    <w:rsid w:val="00A61D66"/>
    <w:rsid w:val="00A7312B"/>
    <w:rsid w:val="00A75DC3"/>
    <w:rsid w:val="00A766B6"/>
    <w:rsid w:val="00A82C51"/>
    <w:rsid w:val="00A857B4"/>
    <w:rsid w:val="00A927E6"/>
    <w:rsid w:val="00AA0411"/>
    <w:rsid w:val="00AD47CC"/>
    <w:rsid w:val="00AE6448"/>
    <w:rsid w:val="00AE7367"/>
    <w:rsid w:val="00AF56C7"/>
    <w:rsid w:val="00B0687D"/>
    <w:rsid w:val="00B56A26"/>
    <w:rsid w:val="00B94DB1"/>
    <w:rsid w:val="00B95777"/>
    <w:rsid w:val="00BB5FA8"/>
    <w:rsid w:val="00BD0B7F"/>
    <w:rsid w:val="00BF0A6C"/>
    <w:rsid w:val="00BF5193"/>
    <w:rsid w:val="00C13F5F"/>
    <w:rsid w:val="00C17BD5"/>
    <w:rsid w:val="00C26F72"/>
    <w:rsid w:val="00C40266"/>
    <w:rsid w:val="00C52535"/>
    <w:rsid w:val="00C61038"/>
    <w:rsid w:val="00C63416"/>
    <w:rsid w:val="00C65991"/>
    <w:rsid w:val="00C67191"/>
    <w:rsid w:val="00C70EF9"/>
    <w:rsid w:val="00C76517"/>
    <w:rsid w:val="00C82826"/>
    <w:rsid w:val="00C85532"/>
    <w:rsid w:val="00C85796"/>
    <w:rsid w:val="00C932E8"/>
    <w:rsid w:val="00CA0804"/>
    <w:rsid w:val="00CB15A4"/>
    <w:rsid w:val="00D1698C"/>
    <w:rsid w:val="00D2719A"/>
    <w:rsid w:val="00D32999"/>
    <w:rsid w:val="00D34D8D"/>
    <w:rsid w:val="00D50D50"/>
    <w:rsid w:val="00D52846"/>
    <w:rsid w:val="00D579E7"/>
    <w:rsid w:val="00D646BD"/>
    <w:rsid w:val="00D6747F"/>
    <w:rsid w:val="00D740E6"/>
    <w:rsid w:val="00D74BC5"/>
    <w:rsid w:val="00D975BA"/>
    <w:rsid w:val="00DA1CC9"/>
    <w:rsid w:val="00DC2061"/>
    <w:rsid w:val="00DD4E6D"/>
    <w:rsid w:val="00DE1F7A"/>
    <w:rsid w:val="00DE577C"/>
    <w:rsid w:val="00DE6A98"/>
    <w:rsid w:val="00DF6F06"/>
    <w:rsid w:val="00E15B6F"/>
    <w:rsid w:val="00E171D8"/>
    <w:rsid w:val="00E71A38"/>
    <w:rsid w:val="00E800E7"/>
    <w:rsid w:val="00E87949"/>
    <w:rsid w:val="00EA3890"/>
    <w:rsid w:val="00EE0EEC"/>
    <w:rsid w:val="00EE5B3A"/>
    <w:rsid w:val="00EE76A3"/>
    <w:rsid w:val="00F04552"/>
    <w:rsid w:val="00F106BE"/>
    <w:rsid w:val="00F31013"/>
    <w:rsid w:val="00F32195"/>
    <w:rsid w:val="00F66642"/>
    <w:rsid w:val="00F7341C"/>
    <w:rsid w:val="00FB36D6"/>
    <w:rsid w:val="00FD33DF"/>
    <w:rsid w:val="3FB96235"/>
    <w:rsid w:val="65DD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452706"/>
  <w15:docId w15:val="{F0037F3C-31D3-4568-89FF-4738FDE8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DefaultText">
    <w:name w:val="Default Text"/>
    <w:basedOn w:val="a"/>
    <w:pPr>
      <w:autoSpaceDE w:val="0"/>
      <w:autoSpaceDN w:val="0"/>
      <w:adjustRightInd w:val="0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styleId="ab">
    <w:name w:val="Strong"/>
    <w:basedOn w:val="a0"/>
    <w:uiPriority w:val="22"/>
    <w:qFormat/>
    <w:rsid w:val="00390348"/>
    <w:rPr>
      <w:b/>
      <w:bCs/>
    </w:rPr>
  </w:style>
  <w:style w:type="paragraph" w:customStyle="1" w:styleId="1">
    <w:name w:val="列出段落1"/>
    <w:basedOn w:val="a"/>
    <w:uiPriority w:val="34"/>
    <w:qFormat/>
    <w:rsid w:val="008633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经管1</dc:creator>
  <cp:lastModifiedBy>汤文莉</cp:lastModifiedBy>
  <cp:revision>11</cp:revision>
  <cp:lastPrinted>2019-11-29T06:02:00Z</cp:lastPrinted>
  <dcterms:created xsi:type="dcterms:W3CDTF">2021-10-18T05:48:00Z</dcterms:created>
  <dcterms:modified xsi:type="dcterms:W3CDTF">2021-11-10T06:51:00Z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