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0AC" w:rsidRDefault="003D2C50">
      <w:pPr>
        <w:widowControl/>
        <w:spacing w:after="160" w:line="360" w:lineRule="auto"/>
        <w:jc w:val="center"/>
        <w:rPr>
          <w:rFonts w:ascii="宋体" w:eastAsia="宋体" w:hAnsi="宋体" w:cs="宋体"/>
          <w:b/>
          <w:bCs/>
          <w:color w:val="222222"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222222"/>
          <w:kern w:val="0"/>
          <w:sz w:val="32"/>
          <w:szCs w:val="32"/>
        </w:rPr>
        <w:t>江苏蓝鲸智慧空间研究院参与高等教育人才培养</w:t>
      </w:r>
      <w:r>
        <w:rPr>
          <w:rFonts w:ascii="宋体" w:eastAsia="宋体" w:hAnsi="宋体" w:cs="宋体" w:hint="eastAsia"/>
          <w:b/>
          <w:bCs/>
          <w:color w:val="222222"/>
          <w:kern w:val="0"/>
          <w:sz w:val="32"/>
          <w:szCs w:val="32"/>
        </w:rPr>
        <w:t xml:space="preserve">        </w:t>
      </w:r>
      <w:r>
        <w:rPr>
          <w:rFonts w:ascii="宋体" w:eastAsia="宋体" w:hAnsi="宋体" w:cs="宋体" w:hint="eastAsia"/>
          <w:b/>
          <w:bCs/>
          <w:color w:val="222222"/>
          <w:kern w:val="0"/>
          <w:sz w:val="32"/>
          <w:szCs w:val="32"/>
        </w:rPr>
        <w:t>年度报告（</w:t>
      </w:r>
      <w:r>
        <w:rPr>
          <w:rFonts w:ascii="宋体" w:eastAsia="宋体" w:hAnsi="宋体" w:cs="宋体" w:hint="eastAsia"/>
          <w:b/>
          <w:bCs/>
          <w:color w:val="222222"/>
          <w:kern w:val="0"/>
          <w:sz w:val="32"/>
          <w:szCs w:val="32"/>
        </w:rPr>
        <w:t>2</w:t>
      </w:r>
      <w:r>
        <w:rPr>
          <w:rFonts w:ascii="宋体" w:eastAsia="宋体" w:hAnsi="宋体" w:cs="宋体"/>
          <w:b/>
          <w:bCs/>
          <w:color w:val="222222"/>
          <w:kern w:val="0"/>
          <w:sz w:val="32"/>
          <w:szCs w:val="32"/>
        </w:rPr>
        <w:t>0</w:t>
      </w:r>
      <w:r>
        <w:rPr>
          <w:rFonts w:ascii="宋体" w:eastAsia="宋体" w:hAnsi="宋体" w:cs="宋体" w:hint="eastAsia"/>
          <w:b/>
          <w:bCs/>
          <w:color w:val="222222"/>
          <w:kern w:val="0"/>
          <w:sz w:val="32"/>
          <w:szCs w:val="32"/>
        </w:rPr>
        <w:t>22</w:t>
      </w:r>
      <w:r>
        <w:rPr>
          <w:rFonts w:ascii="宋体" w:eastAsia="宋体" w:hAnsi="宋体" w:cs="宋体" w:hint="eastAsia"/>
          <w:b/>
          <w:bCs/>
          <w:color w:val="222222"/>
          <w:kern w:val="0"/>
          <w:sz w:val="32"/>
          <w:szCs w:val="32"/>
        </w:rPr>
        <w:t>）</w:t>
      </w:r>
      <w:bookmarkStart w:id="0" w:name="_GoBack"/>
      <w:bookmarkEnd w:id="0"/>
    </w:p>
    <w:p w:rsidR="00E100AC" w:rsidRDefault="003D2C50">
      <w:pPr>
        <w:spacing w:line="360" w:lineRule="auto"/>
        <w:rPr>
          <w:rFonts w:ascii="宋体" w:eastAsia="宋体" w:hAnsi="宋体" w:cs="宋体"/>
          <w:b/>
          <w:bCs/>
          <w:color w:val="222222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222222"/>
          <w:kern w:val="0"/>
          <w:sz w:val="24"/>
        </w:rPr>
        <w:t>一、企业概况</w:t>
      </w:r>
    </w:p>
    <w:p w:rsidR="00E100AC" w:rsidRDefault="003D2C50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江苏蓝鲸智慧空间研究院有限公司，主要提供行业应用无人机教育领域的产品研发及市场推广。根据国家相关标准，为各相关院校提供无人机专业建设整体解决方案，包含提供技能大赛设备、培训及技能鉴定、实践实</w:t>
      </w:r>
      <w:proofErr w:type="gramStart"/>
      <w:r>
        <w:rPr>
          <w:rFonts w:asciiTheme="minorEastAsia" w:hAnsiTheme="minorEastAsia" w:hint="eastAsia"/>
          <w:sz w:val="24"/>
        </w:rPr>
        <w:t>训设备</w:t>
      </w:r>
      <w:proofErr w:type="gramEnd"/>
      <w:r>
        <w:rPr>
          <w:rFonts w:asciiTheme="minorEastAsia" w:hAnsiTheme="minorEastAsia" w:hint="eastAsia"/>
          <w:sz w:val="24"/>
        </w:rPr>
        <w:t>以及各行业应用技术服务等。</w:t>
      </w:r>
    </w:p>
    <w:p w:rsidR="00E100AC" w:rsidRDefault="003D2C50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我们致力于专业无人机飞行控制系统、无人系统图形化编程系统、行业应用无人机教育领域改进及无人机互联</w:t>
      </w:r>
      <w:proofErr w:type="gramStart"/>
      <w:r>
        <w:rPr>
          <w:rFonts w:asciiTheme="minorEastAsia" w:hAnsiTheme="minorEastAsia" w:hint="eastAsia"/>
          <w:sz w:val="24"/>
        </w:rPr>
        <w:t>云服务</w:t>
      </w:r>
      <w:proofErr w:type="gramEnd"/>
      <w:r>
        <w:rPr>
          <w:rFonts w:asciiTheme="minorEastAsia" w:hAnsiTheme="minorEastAsia" w:hint="eastAsia"/>
          <w:sz w:val="24"/>
        </w:rPr>
        <w:t>等多项先进系统的研发和生产。面向市场推出内置机载计算机</w:t>
      </w:r>
      <w:proofErr w:type="gramStart"/>
      <w:r>
        <w:rPr>
          <w:rFonts w:asciiTheme="minorEastAsia" w:hAnsiTheme="minorEastAsia" w:hint="eastAsia"/>
          <w:sz w:val="24"/>
        </w:rPr>
        <w:t>的飞控系统</w:t>
      </w:r>
      <w:proofErr w:type="gramEnd"/>
      <w:r>
        <w:rPr>
          <w:rFonts w:asciiTheme="minorEastAsia" w:hAnsiTheme="minorEastAsia" w:hint="eastAsia"/>
          <w:sz w:val="24"/>
        </w:rPr>
        <w:t>、基于</w:t>
      </w:r>
      <w:r>
        <w:rPr>
          <w:rFonts w:asciiTheme="minorEastAsia" w:hAnsiTheme="minorEastAsia" w:hint="eastAsia"/>
          <w:sz w:val="24"/>
        </w:rPr>
        <w:t>5G</w:t>
      </w:r>
      <w:r>
        <w:rPr>
          <w:rFonts w:asciiTheme="minorEastAsia" w:hAnsiTheme="minorEastAsia" w:hint="eastAsia"/>
          <w:sz w:val="24"/>
        </w:rPr>
        <w:t>网络的无人机、无人机数据管理平台等数项核心技术产品。形成</w:t>
      </w:r>
      <w:r>
        <w:rPr>
          <w:rFonts w:asciiTheme="minorEastAsia" w:hAnsiTheme="minorEastAsia" w:hint="eastAsia"/>
          <w:sz w:val="24"/>
        </w:rPr>
        <w:t>S</w:t>
      </w:r>
      <w:proofErr w:type="gramStart"/>
      <w:r>
        <w:rPr>
          <w:rFonts w:asciiTheme="minorEastAsia" w:hAnsiTheme="minorEastAsia" w:hint="eastAsia"/>
          <w:sz w:val="24"/>
        </w:rPr>
        <w:t>系列飞控系统</w:t>
      </w:r>
      <w:proofErr w:type="gramEnd"/>
      <w:r>
        <w:rPr>
          <w:rFonts w:asciiTheme="minorEastAsia" w:hAnsiTheme="minorEastAsia" w:hint="eastAsia"/>
          <w:sz w:val="24"/>
        </w:rPr>
        <w:t>（点）、</w:t>
      </w:r>
      <w:r>
        <w:rPr>
          <w:rFonts w:asciiTheme="minorEastAsia" w:hAnsiTheme="minorEastAsia" w:hint="eastAsia"/>
          <w:sz w:val="24"/>
        </w:rPr>
        <w:t>L</w:t>
      </w:r>
      <w:r>
        <w:rPr>
          <w:rFonts w:asciiTheme="minorEastAsia" w:hAnsiTheme="minorEastAsia" w:hint="eastAsia"/>
          <w:sz w:val="24"/>
        </w:rPr>
        <w:t>系列飞行平台（线）、</w:t>
      </w:r>
      <w:r>
        <w:rPr>
          <w:rFonts w:asciiTheme="minorEastAsia" w:hAnsiTheme="minorEastAsia" w:hint="eastAsia"/>
          <w:sz w:val="24"/>
        </w:rPr>
        <w:t>A</w:t>
      </w:r>
      <w:r>
        <w:rPr>
          <w:rFonts w:asciiTheme="minorEastAsia" w:hAnsiTheme="minorEastAsia" w:hint="eastAsia"/>
          <w:sz w:val="24"/>
        </w:rPr>
        <w:t>系列故障设置诊断平台</w:t>
      </w:r>
      <w:r>
        <w:rPr>
          <w:rFonts w:asciiTheme="minorEastAsia" w:hAnsiTheme="minorEastAsia" w:hint="eastAsia"/>
          <w:sz w:val="24"/>
        </w:rPr>
        <w:t>/</w:t>
      </w:r>
      <w:r>
        <w:rPr>
          <w:rFonts w:asciiTheme="minorEastAsia" w:hAnsiTheme="minorEastAsia" w:hint="eastAsia"/>
          <w:sz w:val="24"/>
        </w:rPr>
        <w:t>半实物仿真系统（面）、</w:t>
      </w:r>
      <w:r>
        <w:rPr>
          <w:rFonts w:asciiTheme="minorEastAsia" w:hAnsiTheme="minorEastAsia" w:hint="eastAsia"/>
          <w:sz w:val="24"/>
        </w:rPr>
        <w:t>V</w:t>
      </w:r>
      <w:r>
        <w:rPr>
          <w:rFonts w:asciiTheme="minorEastAsia" w:hAnsiTheme="minorEastAsia" w:hint="eastAsia"/>
          <w:sz w:val="24"/>
        </w:rPr>
        <w:t>系列多载荷无人机系统（体）全方位的产品体系以及农林植保、电力巡检、警用安防等领域的技术服务。为教育领域提供装配、检测、仿真、飞行、服务及云数据管理的整体解决方案。</w:t>
      </w:r>
    </w:p>
    <w:p w:rsidR="00E100AC" w:rsidRDefault="003D2C50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蓝鲸坚持“创新</w:t>
      </w:r>
      <w:r>
        <w:rPr>
          <w:rFonts w:asciiTheme="minorEastAsia" w:hAnsiTheme="minorEastAsia" w:hint="eastAsia"/>
          <w:sz w:val="24"/>
        </w:rPr>
        <w:t xml:space="preserve"> </w:t>
      </w:r>
      <w:r>
        <w:rPr>
          <w:rFonts w:asciiTheme="minorEastAsia" w:hAnsiTheme="minorEastAsia" w:hint="eastAsia"/>
          <w:sz w:val="24"/>
        </w:rPr>
        <w:t>·</w:t>
      </w:r>
      <w:r>
        <w:rPr>
          <w:rFonts w:asciiTheme="minorEastAsia" w:hAnsiTheme="minorEastAsia" w:hint="eastAsia"/>
          <w:sz w:val="24"/>
        </w:rPr>
        <w:t xml:space="preserve"> </w:t>
      </w:r>
      <w:r>
        <w:rPr>
          <w:rFonts w:asciiTheme="minorEastAsia" w:hAnsiTheme="minorEastAsia" w:hint="eastAsia"/>
          <w:sz w:val="24"/>
        </w:rPr>
        <w:t>影响</w:t>
      </w:r>
      <w:r>
        <w:rPr>
          <w:rFonts w:asciiTheme="minorEastAsia" w:hAnsiTheme="minorEastAsia" w:hint="eastAsia"/>
          <w:sz w:val="24"/>
        </w:rPr>
        <w:t>”的宗旨，在推动广大优秀学子参与科技创新实践、培养工程实践能力、提高团队协作水平、培育创新创业精神方面发挥了积极作用，积极为社会培养爱创新、会动手、能协作、勇拼搏的科技精英人才。</w:t>
      </w:r>
    </w:p>
    <w:p w:rsidR="00E100AC" w:rsidRDefault="00E100AC">
      <w:pPr>
        <w:spacing w:line="360" w:lineRule="auto"/>
        <w:rPr>
          <w:b/>
          <w:sz w:val="24"/>
        </w:rPr>
      </w:pPr>
    </w:p>
    <w:p w:rsidR="00E100AC" w:rsidRDefault="003D2C50">
      <w:pPr>
        <w:numPr>
          <w:ilvl w:val="0"/>
          <w:numId w:val="1"/>
        </w:num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校企合作</w:t>
      </w:r>
    </w:p>
    <w:p w:rsidR="00E100AC" w:rsidRDefault="003D2C50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cs="微软雅黑" w:hint="eastAsia"/>
          <w:sz w:val="24"/>
        </w:rPr>
        <w:t>2</w:t>
      </w:r>
      <w:r>
        <w:rPr>
          <w:rFonts w:asciiTheme="minorEastAsia" w:hAnsiTheme="minorEastAsia" w:hint="eastAsia"/>
          <w:sz w:val="24"/>
        </w:rPr>
        <w:t>01</w:t>
      </w:r>
      <w:r>
        <w:rPr>
          <w:rFonts w:asciiTheme="minorEastAsia" w:hAnsiTheme="minorEastAsia" w:hint="eastAsia"/>
          <w:sz w:val="24"/>
        </w:rPr>
        <w:t>8</w:t>
      </w:r>
      <w:r>
        <w:rPr>
          <w:rFonts w:asciiTheme="minorEastAsia" w:hAnsiTheme="minorEastAsia" w:hint="eastAsia"/>
          <w:sz w:val="24"/>
        </w:rPr>
        <w:t>年</w:t>
      </w:r>
      <w:r>
        <w:rPr>
          <w:rFonts w:asciiTheme="minorEastAsia" w:hAnsiTheme="minorEastAsia" w:hint="eastAsia"/>
          <w:sz w:val="24"/>
        </w:rPr>
        <w:t>1</w:t>
      </w:r>
      <w:r>
        <w:rPr>
          <w:rFonts w:asciiTheme="minorEastAsia" w:hAnsiTheme="minorEastAsia" w:hint="eastAsia"/>
          <w:sz w:val="24"/>
        </w:rPr>
        <w:t>1</w:t>
      </w:r>
      <w:r>
        <w:rPr>
          <w:rFonts w:asciiTheme="minorEastAsia" w:hAnsiTheme="minorEastAsia" w:hint="eastAsia"/>
          <w:sz w:val="24"/>
        </w:rPr>
        <w:t>月</w:t>
      </w:r>
      <w:r>
        <w:rPr>
          <w:rFonts w:asciiTheme="minorEastAsia" w:hAnsiTheme="minorEastAsia" w:hint="eastAsia"/>
          <w:sz w:val="24"/>
        </w:rPr>
        <w:t>江苏蓝鲸智慧空间研究院</w:t>
      </w:r>
      <w:r>
        <w:rPr>
          <w:rFonts w:asciiTheme="minorEastAsia" w:hAnsiTheme="minorEastAsia" w:hint="eastAsia"/>
          <w:sz w:val="24"/>
        </w:rPr>
        <w:t>有限公司与南京工业职业技术学院达成合作协议，</w:t>
      </w:r>
      <w:r>
        <w:rPr>
          <w:rFonts w:asciiTheme="minorEastAsia" w:hAnsiTheme="minorEastAsia" w:hint="eastAsia"/>
          <w:sz w:val="24"/>
        </w:rPr>
        <w:t>成立无人机产业研究院。</w:t>
      </w:r>
      <w:r>
        <w:rPr>
          <w:rFonts w:asciiTheme="minorEastAsia" w:hAnsiTheme="minorEastAsia" w:hint="eastAsia"/>
          <w:sz w:val="24"/>
        </w:rPr>
        <w:t>2020</w:t>
      </w:r>
      <w:r>
        <w:rPr>
          <w:rFonts w:asciiTheme="minorEastAsia" w:hAnsiTheme="minorEastAsia" w:hint="eastAsia"/>
          <w:sz w:val="24"/>
        </w:rPr>
        <w:t>年在</w:t>
      </w:r>
      <w:proofErr w:type="gramStart"/>
      <w:r>
        <w:rPr>
          <w:rFonts w:asciiTheme="minorEastAsia" w:hAnsiTheme="minorEastAsia" w:hint="eastAsia"/>
          <w:sz w:val="24"/>
        </w:rPr>
        <w:t>南工建立</w:t>
      </w:r>
      <w:proofErr w:type="gramEnd"/>
      <w:r>
        <w:rPr>
          <w:rFonts w:asciiTheme="minorEastAsia" w:hAnsiTheme="minorEastAsia" w:hint="eastAsia"/>
          <w:sz w:val="24"/>
        </w:rPr>
        <w:t>无人机现场飞行测控站及研发中心实验室，江苏蓝鲸在</w:t>
      </w:r>
      <w:r>
        <w:rPr>
          <w:rFonts w:asciiTheme="minorEastAsia" w:hAnsiTheme="minorEastAsia" w:hint="eastAsia"/>
          <w:sz w:val="24"/>
        </w:rPr>
        <w:t>2020</w:t>
      </w:r>
      <w:r>
        <w:rPr>
          <w:rFonts w:asciiTheme="minorEastAsia" w:hAnsiTheme="minorEastAsia" w:hint="eastAsia"/>
          <w:sz w:val="24"/>
        </w:rPr>
        <w:t>年横向课题（</w:t>
      </w:r>
      <w:r>
        <w:rPr>
          <w:rFonts w:asciiTheme="minorEastAsia" w:hAnsiTheme="minorEastAsia" w:hint="eastAsia"/>
          <w:sz w:val="24"/>
        </w:rPr>
        <w:t>技术</w:t>
      </w:r>
      <w:r>
        <w:rPr>
          <w:rFonts w:asciiTheme="minorEastAsia" w:hAnsiTheme="minorEastAsia" w:hint="eastAsia"/>
          <w:sz w:val="24"/>
        </w:rPr>
        <w:t>开发合同</w:t>
      </w:r>
      <w:r>
        <w:rPr>
          <w:rFonts w:asciiTheme="minorEastAsia" w:hAnsiTheme="minorEastAsia" w:hint="eastAsia"/>
          <w:sz w:val="24"/>
        </w:rPr>
        <w:t>）</w:t>
      </w:r>
      <w:r>
        <w:rPr>
          <w:rFonts w:asciiTheme="minorEastAsia" w:hAnsiTheme="minorEastAsia" w:hint="eastAsia"/>
          <w:sz w:val="24"/>
        </w:rPr>
        <w:t>中就飞行器人工智能技术应用平台开发、三维模型偏差分析系统研发等方面与南工展开研发合作</w:t>
      </w:r>
      <w:r>
        <w:rPr>
          <w:rFonts w:asciiTheme="minorEastAsia" w:hAnsiTheme="minorEastAsia" w:hint="eastAsia"/>
          <w:sz w:val="24"/>
        </w:rPr>
        <w:t>，</w:t>
      </w:r>
      <w:r>
        <w:rPr>
          <w:rFonts w:asciiTheme="minorEastAsia" w:hAnsiTheme="minorEastAsia" w:hint="eastAsia"/>
          <w:sz w:val="24"/>
        </w:rPr>
        <w:t>并与南工</w:t>
      </w:r>
      <w:r>
        <w:rPr>
          <w:rFonts w:asciiTheme="minorEastAsia" w:hAnsiTheme="minorEastAsia" w:hint="eastAsia"/>
          <w:sz w:val="24"/>
        </w:rPr>
        <w:t>共同承担了</w:t>
      </w:r>
      <w:r>
        <w:rPr>
          <w:rFonts w:asciiTheme="minorEastAsia" w:hAnsiTheme="minorEastAsia" w:hint="eastAsia"/>
          <w:sz w:val="24"/>
        </w:rPr>
        <w:t>2021</w:t>
      </w:r>
      <w:r>
        <w:rPr>
          <w:rFonts w:asciiTheme="minorEastAsia" w:hAnsiTheme="minorEastAsia" w:hint="eastAsia"/>
          <w:sz w:val="24"/>
        </w:rPr>
        <w:t>年</w:t>
      </w:r>
      <w:r>
        <w:rPr>
          <w:rFonts w:asciiTheme="minorEastAsia" w:hAnsiTheme="minorEastAsia" w:hint="eastAsia"/>
          <w:sz w:val="24"/>
        </w:rPr>
        <w:t>无人机应用技术专业建设及人才培养标准</w:t>
      </w:r>
      <w:r>
        <w:rPr>
          <w:rFonts w:asciiTheme="minorEastAsia" w:hAnsiTheme="minorEastAsia" w:hint="eastAsia"/>
          <w:sz w:val="24"/>
        </w:rPr>
        <w:t>和</w:t>
      </w:r>
      <w:r>
        <w:rPr>
          <w:rFonts w:asciiTheme="minorEastAsia" w:hAnsiTheme="minorEastAsia" w:hint="eastAsia"/>
          <w:sz w:val="24"/>
        </w:rPr>
        <w:t>202</w:t>
      </w:r>
      <w:r>
        <w:rPr>
          <w:rFonts w:asciiTheme="minorEastAsia" w:hAnsiTheme="minorEastAsia" w:hint="eastAsia"/>
          <w:sz w:val="24"/>
        </w:rPr>
        <w:t>1</w:t>
      </w:r>
      <w:r>
        <w:rPr>
          <w:rFonts w:asciiTheme="minorEastAsia" w:hAnsiTheme="minorEastAsia" w:hint="eastAsia"/>
          <w:sz w:val="24"/>
        </w:rPr>
        <w:t>年全国人工智能应用技术技能大赛培训</w:t>
      </w:r>
      <w:r>
        <w:rPr>
          <w:rFonts w:asciiTheme="minorEastAsia" w:hAnsiTheme="minorEastAsia" w:hint="eastAsia"/>
          <w:sz w:val="24"/>
        </w:rPr>
        <w:t>。</w:t>
      </w:r>
    </w:p>
    <w:p w:rsidR="00E100AC" w:rsidRDefault="003D2C50">
      <w:pPr>
        <w:widowControl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noProof/>
          <w:kern w:val="0"/>
          <w:sz w:val="24"/>
        </w:rPr>
        <w:lastRenderedPageBreak/>
        <w:drawing>
          <wp:inline distT="0" distB="0" distL="114300" distR="114300">
            <wp:extent cx="5255260" cy="3277235"/>
            <wp:effectExtent l="0" t="0" r="2540" b="18415"/>
            <wp:docPr id="1" name="图片 1" descr="4450b9d99f31d4992df22930525f8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50b9d99f31d4992df22930525f8bd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5260" cy="327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0AC" w:rsidRDefault="003D2C50">
      <w:pPr>
        <w:widowControl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0" distR="0">
            <wp:extent cx="5274310" cy="3954780"/>
            <wp:effectExtent l="19050" t="0" r="2540" b="0"/>
            <wp:docPr id="3" name="图片 2" descr="C:\Users\HU\Desktop\南京西傲\客户资料\高校\江苏\南京-南京工业职业技术学院\校企合作\企业年报20181017\企业年报\蓝鲸\2020\微信图片_202010201105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C:\Users\HU\Desktop\南京西傲\客户资料\高校\江苏\南京-南京工业职业技术学院\校企合作\企业年报20181017\企业年报\蓝鲸\2020\微信图片_2020102011054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0AC" w:rsidRDefault="003D2C50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三、资源投入</w:t>
      </w:r>
    </w:p>
    <w:p w:rsidR="00E100AC" w:rsidRDefault="003D2C50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编制规模：</w:t>
      </w:r>
      <w:r>
        <w:rPr>
          <w:rFonts w:asciiTheme="minorEastAsia" w:hAnsiTheme="minorEastAsia" w:hint="eastAsia"/>
          <w:sz w:val="24"/>
        </w:rPr>
        <w:t>9</w:t>
      </w:r>
      <w:r>
        <w:rPr>
          <w:rFonts w:asciiTheme="minorEastAsia" w:hAnsiTheme="minorEastAsia" w:hint="eastAsia"/>
          <w:sz w:val="24"/>
        </w:rPr>
        <w:t>人（专职、兼职相结合，人员规模根据业务开展情况由研究中心来动态调整）。</w:t>
      </w:r>
    </w:p>
    <w:p w:rsidR="00E100AC" w:rsidRDefault="003D2C50">
      <w:pPr>
        <w:spacing w:line="360" w:lineRule="auto"/>
        <w:ind w:firstLineChars="200" w:firstLine="480"/>
        <w:jc w:val="left"/>
        <w:rPr>
          <w:rFonts w:ascii="宋体" w:eastAsia="宋体" w:hAnsi="宋体" w:cs="微软雅黑"/>
          <w:sz w:val="24"/>
        </w:rPr>
      </w:pPr>
      <w:r>
        <w:rPr>
          <w:rFonts w:asciiTheme="minorEastAsia" w:hAnsiTheme="minorEastAsia" w:hint="eastAsia"/>
          <w:sz w:val="24"/>
        </w:rPr>
        <w:t>选址：南京工业职业技术大学</w:t>
      </w:r>
      <w:r>
        <w:rPr>
          <w:rFonts w:ascii="宋体" w:eastAsia="宋体" w:hAnsi="宋体" w:cs="微软雅黑" w:hint="eastAsia"/>
          <w:sz w:val="24"/>
        </w:rPr>
        <w:t>工业中心</w:t>
      </w:r>
      <w:r>
        <w:rPr>
          <w:rFonts w:ascii="宋体" w:eastAsia="宋体" w:hAnsi="宋体" w:cs="微软雅黑" w:hint="eastAsia"/>
          <w:sz w:val="24"/>
        </w:rPr>
        <w:t>3</w:t>
      </w:r>
      <w:r>
        <w:rPr>
          <w:rFonts w:ascii="宋体" w:eastAsia="宋体" w:hAnsi="宋体" w:cs="微软雅黑" w:hint="eastAsia"/>
          <w:sz w:val="24"/>
        </w:rPr>
        <w:t>楼</w:t>
      </w:r>
    </w:p>
    <w:p w:rsidR="00E100AC" w:rsidRDefault="003D2C50">
      <w:pPr>
        <w:spacing w:line="360" w:lineRule="auto"/>
        <w:ind w:firstLineChars="200" w:firstLine="480"/>
        <w:rPr>
          <w:rFonts w:ascii="宋体" w:eastAsia="宋体" w:hAnsi="宋体" w:cs="微软雅黑"/>
          <w:sz w:val="24"/>
        </w:rPr>
      </w:pPr>
      <w:r>
        <w:rPr>
          <w:rFonts w:ascii="宋体" w:eastAsia="宋体" w:hAnsi="宋体" w:cs="微软雅黑" w:hint="eastAsia"/>
          <w:sz w:val="24"/>
        </w:rPr>
        <w:t>设备：</w:t>
      </w:r>
      <w:r>
        <w:rPr>
          <w:rFonts w:ascii="宋体" w:eastAsia="宋体" w:hAnsi="宋体" w:cs="微软雅黑" w:hint="eastAsia"/>
          <w:sz w:val="24"/>
        </w:rPr>
        <w:t>S</w:t>
      </w:r>
      <w:proofErr w:type="gramStart"/>
      <w:r>
        <w:rPr>
          <w:rFonts w:ascii="宋体" w:eastAsia="宋体" w:hAnsi="宋体" w:cs="微软雅黑" w:hint="eastAsia"/>
          <w:sz w:val="24"/>
        </w:rPr>
        <w:t>系列飞控系统</w:t>
      </w:r>
      <w:proofErr w:type="gramEnd"/>
      <w:r>
        <w:rPr>
          <w:rFonts w:ascii="宋体" w:eastAsia="宋体" w:hAnsi="宋体" w:cs="微软雅黑" w:hint="eastAsia"/>
          <w:sz w:val="24"/>
        </w:rPr>
        <w:t>（全自主研发</w:t>
      </w:r>
      <w:r>
        <w:rPr>
          <w:rFonts w:ascii="宋体" w:eastAsia="宋体" w:hAnsi="宋体" w:cs="微软雅黑" w:hint="eastAsia"/>
          <w:sz w:val="24"/>
        </w:rPr>
        <w:t>）、</w:t>
      </w:r>
      <w:r>
        <w:rPr>
          <w:rFonts w:ascii="宋体" w:eastAsia="宋体" w:hAnsi="宋体" w:cs="微软雅黑" w:hint="eastAsia"/>
          <w:sz w:val="24"/>
        </w:rPr>
        <w:t>L</w:t>
      </w:r>
      <w:r>
        <w:rPr>
          <w:rFonts w:ascii="宋体" w:eastAsia="宋体" w:hAnsi="宋体" w:cs="微软雅黑" w:hint="eastAsia"/>
          <w:sz w:val="24"/>
        </w:rPr>
        <w:t>系列飞行平台（产品硬件共平台）</w:t>
      </w:r>
    </w:p>
    <w:p w:rsidR="00E100AC" w:rsidRDefault="003D2C50">
      <w:pPr>
        <w:spacing w:line="360" w:lineRule="auto"/>
        <w:ind w:firstLineChars="200" w:firstLine="480"/>
        <w:rPr>
          <w:rFonts w:ascii="宋体" w:eastAsia="宋体" w:hAnsi="宋体" w:cs="微软雅黑"/>
          <w:sz w:val="24"/>
        </w:rPr>
      </w:pPr>
      <w:r>
        <w:rPr>
          <w:rFonts w:ascii="宋体" w:eastAsia="宋体" w:hAnsi="宋体" w:cs="微软雅黑" w:hint="eastAsia"/>
          <w:sz w:val="24"/>
        </w:rPr>
        <w:lastRenderedPageBreak/>
        <w:t>、</w:t>
      </w:r>
      <w:r>
        <w:rPr>
          <w:rFonts w:ascii="宋体" w:eastAsia="宋体" w:hAnsi="宋体" w:cs="微软雅黑" w:hint="eastAsia"/>
          <w:sz w:val="24"/>
        </w:rPr>
        <w:t>A</w:t>
      </w:r>
      <w:r>
        <w:rPr>
          <w:rFonts w:ascii="宋体" w:eastAsia="宋体" w:hAnsi="宋体" w:cs="微软雅黑" w:hint="eastAsia"/>
          <w:sz w:val="24"/>
        </w:rPr>
        <w:t>系列故障诊断</w:t>
      </w:r>
      <w:r>
        <w:rPr>
          <w:rFonts w:ascii="宋体" w:eastAsia="宋体" w:hAnsi="宋体" w:cs="微软雅黑" w:hint="eastAsia"/>
          <w:sz w:val="24"/>
        </w:rPr>
        <w:t>/</w:t>
      </w:r>
      <w:r>
        <w:rPr>
          <w:rFonts w:ascii="宋体" w:eastAsia="宋体" w:hAnsi="宋体" w:cs="微软雅黑" w:hint="eastAsia"/>
          <w:sz w:val="24"/>
        </w:rPr>
        <w:t>半实物仿真（</w:t>
      </w:r>
      <w:r>
        <w:rPr>
          <w:rFonts w:ascii="宋体" w:eastAsia="宋体" w:hAnsi="宋体" w:cs="微软雅黑" w:hint="eastAsia"/>
          <w:sz w:val="24"/>
        </w:rPr>
        <w:t>L</w:t>
      </w:r>
      <w:r>
        <w:rPr>
          <w:rFonts w:ascii="宋体" w:eastAsia="宋体" w:hAnsi="宋体" w:cs="微软雅黑" w:hint="eastAsia"/>
          <w:sz w:val="24"/>
        </w:rPr>
        <w:t>硬件）、</w:t>
      </w:r>
      <w:r>
        <w:rPr>
          <w:rFonts w:ascii="宋体" w:eastAsia="宋体" w:hAnsi="宋体" w:cs="微软雅黑" w:hint="eastAsia"/>
          <w:sz w:val="24"/>
        </w:rPr>
        <w:t>V</w:t>
      </w:r>
      <w:r>
        <w:rPr>
          <w:rFonts w:ascii="宋体" w:eastAsia="宋体" w:hAnsi="宋体" w:cs="微软雅黑" w:hint="eastAsia"/>
          <w:sz w:val="24"/>
        </w:rPr>
        <w:t>系列多载荷无人机（</w:t>
      </w:r>
      <w:r>
        <w:rPr>
          <w:rFonts w:ascii="宋体" w:eastAsia="宋体" w:hAnsi="宋体" w:cs="微软雅黑" w:hint="eastAsia"/>
          <w:sz w:val="24"/>
        </w:rPr>
        <w:t>L</w:t>
      </w:r>
      <w:r>
        <w:rPr>
          <w:rFonts w:ascii="宋体" w:eastAsia="宋体" w:hAnsi="宋体" w:cs="微软雅黑" w:hint="eastAsia"/>
          <w:sz w:val="24"/>
        </w:rPr>
        <w:t>硬件）、无人系统数据管理平台</w:t>
      </w:r>
    </w:p>
    <w:p w:rsidR="00E100AC" w:rsidRDefault="003D2C50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四、</w:t>
      </w:r>
      <w:r>
        <w:rPr>
          <w:rFonts w:hint="eastAsia"/>
          <w:b/>
          <w:sz w:val="24"/>
        </w:rPr>
        <w:t>参与教学</w:t>
      </w:r>
    </w:p>
    <w:p w:rsidR="00E100AC" w:rsidRDefault="003D2C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微软雅黑"/>
          <w:sz w:val="24"/>
        </w:rPr>
      </w:pPr>
      <w:r>
        <w:rPr>
          <w:rFonts w:ascii="宋体" w:eastAsia="宋体" w:hAnsi="宋体" w:cs="微软雅黑" w:hint="eastAsia"/>
          <w:sz w:val="24"/>
        </w:rPr>
        <w:t>1</w:t>
      </w:r>
      <w:r>
        <w:rPr>
          <w:rFonts w:ascii="宋体" w:eastAsia="宋体" w:hAnsi="宋体" w:cs="微软雅黑" w:hint="eastAsia"/>
          <w:sz w:val="24"/>
        </w:rPr>
        <w:t>、教学课程建设</w:t>
      </w:r>
      <w:r>
        <w:rPr>
          <w:rFonts w:ascii="宋体" w:eastAsia="宋体" w:hAnsi="宋体" w:cs="微软雅黑" w:hint="eastAsia"/>
          <w:sz w:val="24"/>
        </w:rPr>
        <w:t>-</w:t>
      </w:r>
      <w:r>
        <w:rPr>
          <w:rFonts w:ascii="宋体" w:eastAsia="宋体" w:hAnsi="宋体" w:cs="微软雅黑" w:hint="eastAsia"/>
          <w:sz w:val="24"/>
        </w:rPr>
        <w:t>基本技能实训模块</w:t>
      </w:r>
    </w:p>
    <w:p w:rsidR="00E100AC" w:rsidRDefault="003D2C50">
      <w:pPr>
        <w:spacing w:line="360" w:lineRule="auto"/>
        <w:ind w:firstLineChars="200" w:firstLine="480"/>
        <w:rPr>
          <w:rFonts w:ascii="宋体" w:eastAsia="宋体" w:hAnsi="宋体" w:cs="微软雅黑"/>
          <w:sz w:val="24"/>
        </w:rPr>
      </w:pPr>
      <w:r>
        <w:rPr>
          <w:rFonts w:ascii="宋体" w:eastAsia="宋体" w:hAnsi="宋体" w:cs="微软雅黑" w:hint="eastAsia"/>
          <w:sz w:val="24"/>
        </w:rPr>
        <w:t>2020</w:t>
      </w:r>
      <w:r>
        <w:rPr>
          <w:rFonts w:ascii="宋体" w:eastAsia="宋体" w:hAnsi="宋体" w:cs="微软雅黑" w:hint="eastAsia"/>
          <w:sz w:val="24"/>
        </w:rPr>
        <w:t>年在南工建立无人机现场飞行测控站及研发中心实验室建设项目，专门研发适用教学使用的传感器套件、定位套件、无人系统应用图形编程开发平台、无人机半实物仿真开发实</w:t>
      </w:r>
      <w:proofErr w:type="gramStart"/>
      <w:r>
        <w:rPr>
          <w:rFonts w:ascii="宋体" w:eastAsia="宋体" w:hAnsi="宋体" w:cs="微软雅黑" w:hint="eastAsia"/>
          <w:sz w:val="24"/>
        </w:rPr>
        <w:t>训软件</w:t>
      </w:r>
      <w:proofErr w:type="gramEnd"/>
      <w:r>
        <w:rPr>
          <w:rFonts w:ascii="宋体" w:eastAsia="宋体" w:hAnsi="宋体" w:cs="微软雅黑" w:hint="eastAsia"/>
          <w:sz w:val="24"/>
        </w:rPr>
        <w:t>和平台、无人机故障设置与诊断软件和平台等，项目</w:t>
      </w:r>
      <w:r>
        <w:rPr>
          <w:rFonts w:ascii="宋体" w:eastAsia="宋体" w:hAnsi="宋体" w:cs="微软雅黑" w:hint="eastAsia"/>
          <w:sz w:val="24"/>
        </w:rPr>
        <w:t>涵盖了无人机基本技能实训（装配、调试、维修、</w:t>
      </w:r>
      <w:r>
        <w:rPr>
          <w:rFonts w:ascii="宋体" w:eastAsia="宋体" w:hAnsi="宋体" w:cs="微软雅黑" w:hint="eastAsia"/>
          <w:sz w:val="24"/>
        </w:rPr>
        <w:t>仿真、飞行、二次开发及云数据管理</w:t>
      </w:r>
      <w:r>
        <w:rPr>
          <w:rFonts w:ascii="宋体" w:eastAsia="宋体" w:hAnsi="宋体" w:cs="微软雅黑" w:hint="eastAsia"/>
          <w:sz w:val="24"/>
        </w:rPr>
        <w:t>），无人机行业应用（电力巡检、航拍测绘、农业植保</w:t>
      </w:r>
      <w:r>
        <w:rPr>
          <w:rFonts w:ascii="宋体" w:eastAsia="宋体" w:hAnsi="宋体" w:cs="微软雅黑" w:hint="eastAsia"/>
          <w:sz w:val="24"/>
        </w:rPr>
        <w:t>等</w:t>
      </w:r>
      <w:r>
        <w:rPr>
          <w:rFonts w:ascii="宋体" w:eastAsia="宋体" w:hAnsi="宋体" w:cs="微软雅黑" w:hint="eastAsia"/>
          <w:sz w:val="24"/>
        </w:rPr>
        <w:t>），为</w:t>
      </w:r>
      <w:r>
        <w:rPr>
          <w:rFonts w:ascii="宋体" w:eastAsia="宋体" w:hAnsi="宋体" w:cs="微软雅黑" w:hint="eastAsia"/>
          <w:sz w:val="24"/>
        </w:rPr>
        <w:t>学校</w:t>
      </w:r>
      <w:r>
        <w:rPr>
          <w:rFonts w:ascii="宋体" w:eastAsia="宋体" w:hAnsi="宋体" w:cs="微软雅黑" w:hint="eastAsia"/>
          <w:sz w:val="24"/>
        </w:rPr>
        <w:t>无人机专业建设、无人机教学实训</w:t>
      </w:r>
      <w:r>
        <w:rPr>
          <w:rFonts w:ascii="宋体" w:eastAsia="宋体" w:hAnsi="宋体" w:cs="微软雅黑" w:hint="eastAsia"/>
          <w:sz w:val="24"/>
        </w:rPr>
        <w:t>等</w:t>
      </w:r>
      <w:r>
        <w:rPr>
          <w:rFonts w:ascii="宋体" w:eastAsia="宋体" w:hAnsi="宋体" w:cs="微软雅黑" w:hint="eastAsia"/>
          <w:sz w:val="24"/>
        </w:rPr>
        <w:t>提供产品、课程、教材、教学视频等全方位支持。</w:t>
      </w:r>
    </w:p>
    <w:p w:rsidR="00E100AC" w:rsidRDefault="003D2C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微软雅黑"/>
          <w:sz w:val="24"/>
        </w:rPr>
      </w:pPr>
      <w:r>
        <w:rPr>
          <w:rFonts w:ascii="宋体" w:eastAsia="宋体" w:hAnsi="宋体" w:cs="微软雅黑" w:hint="eastAsia"/>
          <w:sz w:val="24"/>
        </w:rPr>
        <w:t>2</w:t>
      </w:r>
      <w:r>
        <w:rPr>
          <w:rFonts w:ascii="宋体" w:eastAsia="宋体" w:hAnsi="宋体" w:cs="微软雅黑" w:hint="eastAsia"/>
          <w:sz w:val="24"/>
        </w:rPr>
        <w:t>、教学科研双向合作</w:t>
      </w:r>
    </w:p>
    <w:p w:rsidR="00E100AC" w:rsidRDefault="003D2C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微软雅黑"/>
          <w:sz w:val="24"/>
        </w:rPr>
      </w:pPr>
      <w:r>
        <w:rPr>
          <w:rFonts w:ascii="宋体" w:eastAsia="宋体" w:hAnsi="宋体" w:cs="微软雅黑" w:hint="eastAsia"/>
          <w:sz w:val="24"/>
        </w:rPr>
        <w:t>江苏蓝鲸与南工建立合作关系，双方互兼互聘。围绕企业技术难题、产</w:t>
      </w:r>
      <w:r>
        <w:rPr>
          <w:rFonts w:ascii="宋体" w:eastAsia="宋体" w:hAnsi="宋体" w:cs="微软雅黑" w:hint="eastAsia"/>
          <w:sz w:val="24"/>
        </w:rPr>
        <w:t>业关键技术、核心工艺等，江苏蓝鲸聘用南工数名博士担任科学技术创新专家（无人机动力系统、结构、材料等方向），提供有关设备、企业产品科技优化、创新、改造等技术服务。南工在</w:t>
      </w:r>
      <w:r>
        <w:rPr>
          <w:rFonts w:ascii="宋体" w:eastAsia="宋体" w:hAnsi="宋体" w:cs="微软雅黑" w:hint="eastAsia"/>
          <w:sz w:val="24"/>
        </w:rPr>
        <w:t>2020</w:t>
      </w:r>
      <w:r>
        <w:rPr>
          <w:rFonts w:ascii="宋体" w:eastAsia="宋体" w:hAnsi="宋体" w:cs="微软雅黑" w:hint="eastAsia"/>
          <w:sz w:val="24"/>
        </w:rPr>
        <w:t>年横向课题（技术开发合同）中就飞行器人工智能技术应用平台开发、三维模型偏差分析系统研发等方面与江苏蓝鲸展开研发合作，充分调动高校科技人员积极性，促进科技成果向现实生产力转化，提升高校科技成果转移、转化水平，切实增强高校服务经济社会发展能力。</w:t>
      </w:r>
      <w:r>
        <w:rPr>
          <w:rFonts w:ascii="宋体" w:eastAsia="宋体" w:hAnsi="宋体" w:cs="微软雅黑" w:hint="eastAsia"/>
          <w:sz w:val="24"/>
        </w:rPr>
        <w:t>2021</w:t>
      </w:r>
      <w:r>
        <w:rPr>
          <w:rFonts w:ascii="宋体" w:eastAsia="宋体" w:hAnsi="宋体" w:cs="微软雅黑" w:hint="eastAsia"/>
          <w:sz w:val="24"/>
        </w:rPr>
        <w:t>年南工聘请江苏蓝鲸高级技术工程师给院校学生上无人机飞行原理、无人机行业应用等两门选修课，并</w:t>
      </w:r>
      <w:r>
        <w:rPr>
          <w:rFonts w:ascii="宋体" w:eastAsia="宋体" w:hAnsi="宋体" w:cs="微软雅黑" w:hint="eastAsia"/>
          <w:sz w:val="24"/>
        </w:rPr>
        <w:t>结合企业生产流程，结合学生素质形成特点，编排个性化课表，并为学生提供大量的学习资源，为学生提供更多的自主学习资料，在完成学校教学任务的同时，提高理论水平。</w:t>
      </w:r>
    </w:p>
    <w:p w:rsidR="00E100AC" w:rsidRDefault="003D2C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微软雅黑"/>
          <w:sz w:val="24"/>
        </w:rPr>
      </w:pPr>
      <w:r>
        <w:rPr>
          <w:rFonts w:ascii="宋体" w:eastAsia="宋体" w:hAnsi="宋体" w:cs="微软雅黑" w:hint="eastAsia"/>
          <w:sz w:val="24"/>
        </w:rPr>
        <w:t>3</w:t>
      </w:r>
      <w:r>
        <w:rPr>
          <w:rFonts w:ascii="宋体" w:eastAsia="宋体" w:hAnsi="宋体" w:cs="微软雅黑" w:hint="eastAsia"/>
          <w:sz w:val="24"/>
        </w:rPr>
        <w:t>、以行业竞赛对高职院校进行培训</w:t>
      </w:r>
    </w:p>
    <w:p w:rsidR="00E100AC" w:rsidRDefault="003D2C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微软雅黑"/>
          <w:sz w:val="24"/>
        </w:rPr>
      </w:pPr>
      <w:r>
        <w:rPr>
          <w:rFonts w:ascii="宋体" w:eastAsia="宋体" w:hAnsi="宋体" w:cs="微软雅黑" w:hint="eastAsia"/>
          <w:sz w:val="24"/>
        </w:rPr>
        <w:t>江苏蓝鲸是全国人工智能应用技术技能大赛核心供应商，是院校参与无人机大赛的技术支持方。江苏蓝鲸根据比赛方案和规则，分阶段制定有效的训练计划（基础模块、专门化模块、综合模块、模拟比赛模块等），并针对完成情况及问题，进行总结分析，动态修订训练计划，保证参赛老师和学生完全掌握比赛所需要的项目。</w:t>
      </w:r>
    </w:p>
    <w:p w:rsidR="00E100AC" w:rsidRDefault="003D2C50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lastRenderedPageBreak/>
        <w:t>五、助</w:t>
      </w:r>
      <w:proofErr w:type="gramStart"/>
      <w:r>
        <w:rPr>
          <w:rFonts w:hint="eastAsia"/>
          <w:b/>
          <w:sz w:val="24"/>
        </w:rPr>
        <w:t>推企业</w:t>
      </w:r>
      <w:proofErr w:type="gramEnd"/>
      <w:r>
        <w:rPr>
          <w:rFonts w:hint="eastAsia"/>
          <w:b/>
          <w:sz w:val="24"/>
        </w:rPr>
        <w:t>发展</w:t>
      </w:r>
    </w:p>
    <w:p w:rsidR="00E100AC" w:rsidRDefault="003D2C50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江苏蓝鲸</w:t>
      </w:r>
      <w:r>
        <w:rPr>
          <w:rFonts w:asciiTheme="minorEastAsia" w:hAnsiTheme="minorEastAsia"/>
          <w:sz w:val="24"/>
        </w:rPr>
        <w:t>携手</w:t>
      </w:r>
      <w:r>
        <w:rPr>
          <w:rFonts w:asciiTheme="minorEastAsia" w:hAnsiTheme="minorEastAsia" w:hint="eastAsia"/>
          <w:sz w:val="24"/>
        </w:rPr>
        <w:t>南京工业职业技术大学</w:t>
      </w:r>
      <w:r>
        <w:rPr>
          <w:rFonts w:asciiTheme="minorEastAsia" w:hAnsiTheme="minorEastAsia" w:hint="eastAsia"/>
          <w:sz w:val="24"/>
        </w:rPr>
        <w:t>建立无人机产业研究院</w:t>
      </w:r>
      <w:r>
        <w:rPr>
          <w:rFonts w:asciiTheme="minorEastAsia" w:hAnsiTheme="minorEastAsia"/>
          <w:sz w:val="24"/>
        </w:rPr>
        <w:t>就是希望通过与高等学院合作，培养大批高素质的无人机</w:t>
      </w:r>
      <w:r>
        <w:rPr>
          <w:rFonts w:asciiTheme="minorEastAsia" w:hAnsiTheme="minorEastAsia" w:hint="eastAsia"/>
          <w:sz w:val="24"/>
        </w:rPr>
        <w:t>专业</w:t>
      </w:r>
      <w:r>
        <w:rPr>
          <w:rFonts w:asciiTheme="minorEastAsia" w:hAnsiTheme="minorEastAsia"/>
          <w:sz w:val="24"/>
        </w:rPr>
        <w:t>人才，为公司以及产业未来的发展提供动力。</w:t>
      </w:r>
    </w:p>
    <w:p w:rsidR="00E100AC" w:rsidRDefault="003D2C50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六、保障体系</w:t>
      </w:r>
    </w:p>
    <w:p w:rsidR="00E100AC" w:rsidRDefault="003D2C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222222"/>
          <w:kern w:val="0"/>
          <w:sz w:val="24"/>
        </w:rPr>
      </w:pPr>
      <w:r>
        <w:rPr>
          <w:rFonts w:asciiTheme="minorEastAsia" w:hAnsiTheme="minorEastAsia"/>
          <w:sz w:val="24"/>
        </w:rPr>
        <w:t>双方将本着</w:t>
      </w:r>
      <w:r>
        <w:rPr>
          <w:rFonts w:asciiTheme="minorEastAsia" w:hAnsiTheme="minorEastAsia"/>
          <w:sz w:val="24"/>
        </w:rPr>
        <w:t>“</w:t>
      </w:r>
      <w:r>
        <w:rPr>
          <w:rFonts w:asciiTheme="minorEastAsia" w:hAnsiTheme="minorEastAsia"/>
          <w:sz w:val="24"/>
        </w:rPr>
        <w:t>优势互补、资源共享、互惠双赢、共同发展</w:t>
      </w:r>
      <w:r>
        <w:rPr>
          <w:rFonts w:asciiTheme="minorEastAsia" w:hAnsiTheme="minorEastAsia"/>
          <w:sz w:val="24"/>
        </w:rPr>
        <w:t>”</w:t>
      </w:r>
      <w:r>
        <w:rPr>
          <w:rFonts w:asciiTheme="minorEastAsia" w:hAnsiTheme="minorEastAsia"/>
          <w:sz w:val="24"/>
        </w:rPr>
        <w:t>的原则，</w:t>
      </w:r>
      <w:r>
        <w:rPr>
          <w:rFonts w:ascii="宋体" w:eastAsia="宋体" w:hAnsi="宋体" w:cs="宋体" w:hint="eastAsia"/>
          <w:color w:val="222222"/>
          <w:kern w:val="0"/>
          <w:sz w:val="24"/>
        </w:rPr>
        <w:t>加强校企合作共建、协同创新，丰富并深入双方在产、学、</w:t>
      </w:r>
      <w:proofErr w:type="gramStart"/>
      <w:r>
        <w:rPr>
          <w:rFonts w:ascii="宋体" w:eastAsia="宋体" w:hAnsi="宋体" w:cs="宋体" w:hint="eastAsia"/>
          <w:color w:val="222222"/>
          <w:kern w:val="0"/>
          <w:sz w:val="24"/>
        </w:rPr>
        <w:t>研</w:t>
      </w:r>
      <w:proofErr w:type="gramEnd"/>
      <w:r>
        <w:rPr>
          <w:rFonts w:ascii="宋体" w:eastAsia="宋体" w:hAnsi="宋体" w:cs="宋体" w:hint="eastAsia"/>
          <w:color w:val="222222"/>
          <w:kern w:val="0"/>
          <w:sz w:val="24"/>
        </w:rPr>
        <w:t>、用等方面的合作交流达成了共识，为校企双方进行科研项目研发、成果转化、人才培养奠定了基础。</w:t>
      </w:r>
    </w:p>
    <w:p w:rsidR="00E100AC" w:rsidRDefault="003D2C50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江苏</w:t>
      </w:r>
      <w:r>
        <w:rPr>
          <w:rFonts w:asciiTheme="minorEastAsia" w:hAnsiTheme="minorEastAsia" w:hint="eastAsia"/>
          <w:sz w:val="24"/>
        </w:rPr>
        <w:t>蓝鲸智慧空间</w:t>
      </w:r>
      <w:r>
        <w:rPr>
          <w:rFonts w:asciiTheme="minorEastAsia" w:hAnsiTheme="minorEastAsia"/>
          <w:sz w:val="24"/>
        </w:rPr>
        <w:t>在将</w:t>
      </w:r>
      <w:r>
        <w:rPr>
          <w:rFonts w:asciiTheme="minorEastAsia" w:hAnsiTheme="minorEastAsia" w:hint="eastAsia"/>
          <w:sz w:val="24"/>
        </w:rPr>
        <w:t>加大</w:t>
      </w:r>
      <w:r>
        <w:rPr>
          <w:rFonts w:asciiTheme="minorEastAsia" w:hAnsiTheme="minorEastAsia"/>
          <w:sz w:val="24"/>
        </w:rPr>
        <w:t>投入研发资源筹建研发平台，选派技术骨干参与无人机及相关技术的研究</w:t>
      </w:r>
      <w:r>
        <w:rPr>
          <w:rFonts w:asciiTheme="minorEastAsia" w:hAnsiTheme="minorEastAsia" w:hint="eastAsia"/>
          <w:sz w:val="24"/>
        </w:rPr>
        <w:t>和教学</w:t>
      </w:r>
      <w:r>
        <w:rPr>
          <w:rFonts w:asciiTheme="minorEastAsia" w:hAnsiTheme="minorEastAsia"/>
          <w:sz w:val="24"/>
        </w:rPr>
        <w:t>工作，</w:t>
      </w:r>
      <w:r>
        <w:rPr>
          <w:rFonts w:asciiTheme="minorEastAsia" w:hAnsiTheme="minorEastAsia" w:hint="eastAsia"/>
          <w:sz w:val="24"/>
        </w:rPr>
        <w:t>南京工业职业技术大学</w:t>
      </w:r>
      <w:r>
        <w:rPr>
          <w:rFonts w:asciiTheme="minorEastAsia" w:hAnsiTheme="minorEastAsia"/>
          <w:sz w:val="24"/>
        </w:rPr>
        <w:t>将选派优秀教师和业务骨干参与</w:t>
      </w:r>
      <w:r>
        <w:rPr>
          <w:rFonts w:asciiTheme="minorEastAsia" w:hAnsiTheme="minorEastAsia" w:hint="eastAsia"/>
          <w:sz w:val="24"/>
        </w:rPr>
        <w:t>企业关键技术和核心工艺的</w:t>
      </w:r>
      <w:r>
        <w:rPr>
          <w:rFonts w:asciiTheme="minorEastAsia" w:hAnsiTheme="minorEastAsia"/>
          <w:sz w:val="24"/>
        </w:rPr>
        <w:t>开发工作。</w:t>
      </w:r>
    </w:p>
    <w:p w:rsidR="00E100AC" w:rsidRDefault="003D2C50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七、问题与展望</w:t>
      </w:r>
    </w:p>
    <w:p w:rsidR="00E100AC" w:rsidRDefault="003D2C50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蓝鲸智慧空间</w:t>
      </w:r>
      <w:r>
        <w:rPr>
          <w:rFonts w:asciiTheme="minorEastAsia" w:hAnsiTheme="minorEastAsia"/>
          <w:sz w:val="24"/>
        </w:rPr>
        <w:t>和</w:t>
      </w:r>
      <w:r>
        <w:rPr>
          <w:rFonts w:asciiTheme="minorEastAsia" w:hAnsiTheme="minorEastAsia" w:hint="eastAsia"/>
          <w:sz w:val="24"/>
        </w:rPr>
        <w:t>南京工业职业技术大学</w:t>
      </w:r>
      <w:r>
        <w:rPr>
          <w:rFonts w:asciiTheme="minorEastAsia" w:hAnsiTheme="minorEastAsia"/>
          <w:sz w:val="24"/>
        </w:rPr>
        <w:t>将在无人机应用新机型的研发，无人机</w:t>
      </w:r>
      <w:r>
        <w:rPr>
          <w:rFonts w:asciiTheme="minorEastAsia" w:hAnsiTheme="minorEastAsia" w:hint="eastAsia"/>
          <w:sz w:val="24"/>
        </w:rPr>
        <w:t>控制系统</w:t>
      </w:r>
      <w:r>
        <w:rPr>
          <w:rFonts w:asciiTheme="minorEastAsia" w:hAnsiTheme="minorEastAsia"/>
          <w:sz w:val="24"/>
        </w:rPr>
        <w:t>的研制、</w:t>
      </w:r>
      <w:r>
        <w:rPr>
          <w:rFonts w:asciiTheme="minorEastAsia" w:hAnsiTheme="minorEastAsia" w:hint="eastAsia"/>
          <w:sz w:val="24"/>
        </w:rPr>
        <w:t>无人机装调检修工职业技能鉴定、</w:t>
      </w:r>
      <w:r>
        <w:rPr>
          <w:rFonts w:asciiTheme="minorEastAsia" w:hAnsiTheme="minorEastAsia"/>
          <w:sz w:val="24"/>
        </w:rPr>
        <w:t>人才培养方面展开合作，提升产业水平，并最终打造省级或国家级工程技术研究中心</w:t>
      </w:r>
      <w:r>
        <w:rPr>
          <w:rFonts w:asciiTheme="minorEastAsia" w:hAnsiTheme="minorEastAsia" w:hint="eastAsia"/>
          <w:sz w:val="24"/>
        </w:rPr>
        <w:t>，完成无人机从基础教育到社会化认定全流程、全生命周期的职业培养体系，实现教育链、人才链与产业链、创新</w:t>
      </w:r>
      <w:proofErr w:type="gramStart"/>
      <w:r>
        <w:rPr>
          <w:rFonts w:asciiTheme="minorEastAsia" w:hAnsiTheme="minorEastAsia" w:hint="eastAsia"/>
          <w:sz w:val="24"/>
        </w:rPr>
        <w:t>链有效</w:t>
      </w:r>
      <w:proofErr w:type="gramEnd"/>
      <w:r>
        <w:rPr>
          <w:rFonts w:asciiTheme="minorEastAsia" w:hAnsiTheme="minorEastAsia" w:hint="eastAsia"/>
          <w:sz w:val="24"/>
        </w:rPr>
        <w:t>闭环。</w:t>
      </w:r>
    </w:p>
    <w:p w:rsidR="00E100AC" w:rsidRDefault="00E100A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</w:p>
    <w:p w:rsidR="00E100AC" w:rsidRDefault="00E100A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</w:p>
    <w:p w:rsidR="00E100AC" w:rsidRDefault="00E100A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</w:p>
    <w:sectPr w:rsidR="00E100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2764C"/>
    <w:multiLevelType w:val="singleLevel"/>
    <w:tmpl w:val="0ED2764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5E80300"/>
    <w:rsid w:val="000456A3"/>
    <w:rsid w:val="000D6BE6"/>
    <w:rsid w:val="000F06DA"/>
    <w:rsid w:val="00173B56"/>
    <w:rsid w:val="0039455F"/>
    <w:rsid w:val="003D2C50"/>
    <w:rsid w:val="004116BC"/>
    <w:rsid w:val="00450D26"/>
    <w:rsid w:val="005C7404"/>
    <w:rsid w:val="005D59DB"/>
    <w:rsid w:val="006277BF"/>
    <w:rsid w:val="006B1F10"/>
    <w:rsid w:val="006B69E2"/>
    <w:rsid w:val="006D0521"/>
    <w:rsid w:val="00715132"/>
    <w:rsid w:val="008466B1"/>
    <w:rsid w:val="0085618F"/>
    <w:rsid w:val="008D5067"/>
    <w:rsid w:val="00942972"/>
    <w:rsid w:val="00A245AC"/>
    <w:rsid w:val="00A505BD"/>
    <w:rsid w:val="00B943D3"/>
    <w:rsid w:val="00C127F2"/>
    <w:rsid w:val="00C73C00"/>
    <w:rsid w:val="00CD61CC"/>
    <w:rsid w:val="00DB51EF"/>
    <w:rsid w:val="00E100AC"/>
    <w:rsid w:val="00E603B9"/>
    <w:rsid w:val="00E841F1"/>
    <w:rsid w:val="00ED673B"/>
    <w:rsid w:val="00F212F5"/>
    <w:rsid w:val="067313E6"/>
    <w:rsid w:val="0E154CBF"/>
    <w:rsid w:val="12CB7222"/>
    <w:rsid w:val="16B67581"/>
    <w:rsid w:val="1CF23715"/>
    <w:rsid w:val="200A4235"/>
    <w:rsid w:val="250D1A64"/>
    <w:rsid w:val="25137D3D"/>
    <w:rsid w:val="2A397257"/>
    <w:rsid w:val="2C842C19"/>
    <w:rsid w:val="2E4B76E9"/>
    <w:rsid w:val="32183560"/>
    <w:rsid w:val="36DB5BCE"/>
    <w:rsid w:val="41C714DA"/>
    <w:rsid w:val="42920DB0"/>
    <w:rsid w:val="45E80300"/>
    <w:rsid w:val="481314E1"/>
    <w:rsid w:val="48C17841"/>
    <w:rsid w:val="4C6D617C"/>
    <w:rsid w:val="50D629C1"/>
    <w:rsid w:val="5DF6006E"/>
    <w:rsid w:val="604328A8"/>
    <w:rsid w:val="612741E8"/>
    <w:rsid w:val="697F1827"/>
    <w:rsid w:val="6A013342"/>
    <w:rsid w:val="700B68E7"/>
    <w:rsid w:val="7CEE3442"/>
    <w:rsid w:val="7D29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6B88807-E528-487A-B88E-E5E9DE2D2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jc w:val="center"/>
      <w:outlineLvl w:val="1"/>
    </w:pPr>
    <w:rPr>
      <w:rFonts w:ascii="Arial" w:eastAsia="微软雅黑" w:hAnsi="Arial"/>
      <w:b/>
      <w:sz w:val="32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rFonts w:ascii="微软雅黑" w:eastAsia="微软雅黑" w:hAnsi="微软雅黑"/>
      <w:b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character" w:customStyle="1" w:styleId="a5">
    <w:name w:val="批注框文本 字符"/>
    <w:basedOn w:val="a0"/>
    <w:link w:val="a4"/>
    <w:rPr>
      <w:kern w:val="2"/>
      <w:sz w:val="18"/>
      <w:szCs w:val="18"/>
    </w:rPr>
  </w:style>
  <w:style w:type="character" w:customStyle="1" w:styleId="a9">
    <w:name w:val="页眉 字符"/>
    <w:basedOn w:val="a0"/>
    <w:link w:val="a8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rPr>
      <w:kern w:val="2"/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311</Words>
  <Characters>1779</Characters>
  <Application>Microsoft Office Word</Application>
  <DocSecurity>0</DocSecurity>
  <Lines>14</Lines>
  <Paragraphs>4</Paragraphs>
  <ScaleCrop>false</ScaleCrop>
  <Company>Microsoft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汤文莉</cp:lastModifiedBy>
  <cp:revision>9</cp:revision>
  <cp:lastPrinted>2018-04-12T02:17:00Z</cp:lastPrinted>
  <dcterms:created xsi:type="dcterms:W3CDTF">2019-11-08T04:06:00Z</dcterms:created>
  <dcterms:modified xsi:type="dcterms:W3CDTF">2021-11-10T06:55:00Z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8F05E048E087462E88D63F8B22240E04</vt:lpwstr>
  </property>
</Properties>
</file>